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A51" w:rsidRDefault="00AD7D70">
      <w:pPr>
        <w:pStyle w:val="afffffff6"/>
      </w:pPr>
      <w:r>
        <w:pict>
          <v:shapetype id="_x0000_t202" coordsize="21600,21600" o:spt="202" path="m,l,21600r21600,l21600,xe">
            <v:stroke joinstyle="miter"/>
            <v:path gradientshapeok="t" o:connecttype="rect"/>
          </v:shapetype>
          <v:shape id="_x0000_s1026" type="#_x0000_t202" style="position:absolute;left:0;text-align:left;margin-left:3.75pt;margin-top:-35.45pt;width:141.75pt;height:56.7pt;z-index:251670528;mso-width-relative:page;mso-height-relative:page" o:gfxdata="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rOAanZAAAACAEAAA8AAAAAAAAA&#10;AQAgAAAAIgAAAGRycy9kb3ducmV2LnhtbFBLAQIUABQAAAAIAIdO4kAnRPeJSQIAAGMEAAAOAAAA&#10;AAAAAAEAIAAAACgBAABkcnMvZTJvRG9jLnhtbFBLBQYAAAAABgAGAFkBAADjBQAAAAA=&#10;" filled="f" stroked="f" strokeweight=".5pt">
            <v:textbox inset="0,0,,0">
              <w:txbxContent>
                <w:p w:rsidR="002A7A51" w:rsidRDefault="00EA357D">
                  <w:pPr>
                    <w:pStyle w:val="ICS"/>
                  </w:pPr>
                  <w:r>
                    <w:rPr>
                      <w:rFonts w:ascii="Times New Roman"/>
                    </w:rPr>
                    <w:t>ICS</w:t>
                  </w:r>
                  <w:r>
                    <w:rPr>
                      <w:rFonts w:hint="eastAsia"/>
                    </w:rPr>
                    <w:t xml:space="preserve"> XX.XXX</w:t>
                  </w:r>
                </w:p>
                <w:p w:rsidR="002A7A51" w:rsidRDefault="00EA357D">
                  <w:pPr>
                    <w:pStyle w:val="ICS"/>
                  </w:pPr>
                  <w:r>
                    <w:rPr>
                      <w:rFonts w:ascii="Times New Roman"/>
                    </w:rPr>
                    <w:t>CCS</w:t>
                  </w:r>
                  <w:r>
                    <w:rPr>
                      <w:rFonts w:hint="eastAsia"/>
                    </w:rPr>
                    <w:t xml:space="preserve"> </w:t>
                  </w:r>
                  <w:r>
                    <w:rPr>
                      <w:rFonts w:ascii="Times New Roman"/>
                    </w:rPr>
                    <w:t>X</w:t>
                  </w:r>
                  <w:r>
                    <w:rPr>
                      <w:rFonts w:hint="eastAsia"/>
                    </w:rPr>
                    <w:t xml:space="preserve"> 10</w:t>
                  </w:r>
                </w:p>
                <w:p w:rsidR="002A7A51" w:rsidRDefault="002A7A51">
                  <w:pPr>
                    <w:pStyle w:val="ICS"/>
                  </w:pPr>
                </w:p>
              </w:txbxContent>
            </v:textbox>
          </v:shape>
        </w:pict>
      </w:r>
      <w:r>
        <w:pict>
          <v:shape id="_x0000_s1037" type="#_x0000_t202" style="position:absolute;left:0;text-align:left;margin-left:167.25pt;margin-top:10.55pt;width:311.85pt;height:120pt;z-index:251660288;mso-width-relative:page;mso-height-relative:page" o:gfxdata="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2ZZhvaAAAACgEAAA8AAAAA&#10;AAAAAQAgAAAAIgAAAGRycy9kb3ducmV2LnhtbFBLAQIUABQAAAAIAIdO4kBjj27vSwIAAGMEAAAO&#10;AAAAAAAAAAEAIAAAACkBAABkcnMvZTJvRG9jLnhtbFBLBQYAAAAABgAGAFkBAADmBQAAAAA=&#10;" filled="f" stroked="f" strokeweight=".5pt">
            <v:textbox inset="0,0,,0">
              <w:txbxContent>
                <w:p w:rsidR="002A7A51" w:rsidRDefault="00EA357D">
                  <w:pPr>
                    <w:pStyle w:val="DB1"/>
                  </w:pPr>
                  <w:r>
                    <w:rPr>
                      <w:rFonts w:ascii="Times New Roman" w:eastAsia="宋体" w:hAnsi="Times New Roman" w:cs="Times New Roman" w:hint="eastAsia"/>
                      <w:w w:val="130"/>
                      <w:kern w:val="0"/>
                      <w:sz w:val="96"/>
                    </w:rPr>
                    <w:t>DB3212</w:t>
                  </w:r>
                </w:p>
              </w:txbxContent>
            </v:textbox>
          </v:shape>
        </w:pict>
      </w:r>
      <w:r>
        <w:pict>
          <v:shape id="首页自画框图2" o:spid="_x0000_s1036" type="#_x0000_t202" style="position:absolute;left:0;text-align:left;margin-left:0;margin-top:2.05pt;width:141.75pt;height:56.7pt;z-index:251659264;mso-width-relative:page;mso-height-relative:page" o:gfxdata="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r+0Ww1wAAAAYBAAAPAAAAAAAAAAEAIAAA&#10;ACIAAABkcnMvZG93bnJldi54bWxQSwECFAAUAAAACACHTuJAZRYl80YCAABiBAAADgAAAAAAAAAB&#10;ACAAAAAmAQAAZHJzL2Uyb0RvYy54bWxQSwUGAAAAAAYABgBZAQAA3gUAAAAA&#10;" filled="f" stroked="f" strokeweight=".5pt">
            <v:textbox inset="0,0,,0">
              <w:txbxContent>
                <w:p w:rsidR="002A7A51" w:rsidRDefault="002A7A51">
                  <w:pPr>
                    <w:pStyle w:val="ICS"/>
                  </w:pPr>
                </w:p>
                <w:p w:rsidR="002A7A51" w:rsidRDefault="002A7A51">
                  <w:pPr>
                    <w:pStyle w:val="ICS"/>
                  </w:pPr>
                </w:p>
                <w:p w:rsidR="002A7A51" w:rsidRDefault="002A7A51">
                  <w:pPr>
                    <w:pStyle w:val="ICS"/>
                  </w:pPr>
                </w:p>
              </w:txbxContent>
            </v:textbox>
          </v:shape>
        </w:pict>
      </w:r>
    </w:p>
    <w:p w:rsidR="002A7A51" w:rsidRDefault="00AD7D70">
      <w:pPr>
        <w:pStyle w:val="affffffb"/>
        <w:ind w:firstLine="425"/>
      </w:pPr>
      <w:r>
        <w:pict>
          <v:shape id="首页自画框图3" o:spid="_x0000_s1035" type="#_x0000_t202" style="position:absolute;left:0;text-align:left;margin-left:0;margin-top:9.75pt;width:481.95pt;height:51.05pt;z-index:251661312;mso-width-relative:page;mso-height-relative:page"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q4IEnXAAAABwEAAA8AAAAAAAAAAQAg&#10;AAAAIgAAAGRycy9kb3ducmV2LnhtbFBLAQIUABQAAAAIAIdO4kByRQRmSAIAAGIEAAAOAAAAAAAA&#10;AAEAIAAAACYBAABkcnMvZTJvRG9jLnhtbFBLBQYAAAAABgAGAFkBAADgBQAAAAA=&#10;" filled="f" stroked="f" strokeweight=".5pt">
            <v:textbox inset="0,0,,0">
              <w:txbxContent>
                <w:p w:rsidR="002A7A51" w:rsidRDefault="00EA357D">
                  <w:pPr>
                    <w:jc w:val="distribute"/>
                    <w:rPr>
                      <w:rFonts w:ascii="方正小标宋_GBK" w:eastAsia="方正小标宋_GBK" w:hAnsi="方正小标宋_GBK" w:cs="方正小标宋_GBK"/>
                      <w:bCs/>
                      <w:w w:val="135"/>
                      <w:kern w:val="0"/>
                      <w:sz w:val="51"/>
                      <w:szCs w:val="20"/>
                    </w:rPr>
                  </w:pPr>
                  <w:r>
                    <w:rPr>
                      <w:rFonts w:ascii="方正小标宋_GBK" w:eastAsia="方正小标宋_GBK" w:hAnsi="方正小标宋_GBK" w:cs="方正小标宋_GBK" w:hint="eastAsia"/>
                      <w:bCs/>
                      <w:w w:val="135"/>
                      <w:kern w:val="0"/>
                      <w:sz w:val="51"/>
                      <w:szCs w:val="20"/>
                    </w:rPr>
                    <w:t>泰州市地方标准</w:t>
                  </w:r>
                </w:p>
              </w:txbxContent>
            </v:textbox>
          </v:shape>
        </w:pict>
      </w:r>
    </w:p>
    <w:p w:rsidR="002A7A51" w:rsidRDefault="002A7A51">
      <w:pPr>
        <w:pStyle w:val="affffffb"/>
        <w:ind w:firstLine="425"/>
      </w:pPr>
    </w:p>
    <w:p w:rsidR="002A7A51" w:rsidRDefault="00AD7D70">
      <w:pPr>
        <w:pStyle w:val="affffffb"/>
        <w:ind w:firstLine="425"/>
        <w:sectPr w:rsidR="002A7A51">
          <w:headerReference w:type="even" r:id="rId10"/>
          <w:headerReference w:type="default" r:id="rId11"/>
          <w:footerReference w:type="even" r:id="rId12"/>
          <w:footerReference w:type="default" r:id="rId13"/>
          <w:headerReference w:type="first" r:id="rId14"/>
          <w:pgSz w:w="11905" w:h="16838"/>
          <w:pgMar w:top="1134" w:right="1134" w:bottom="1134" w:left="1134" w:header="283" w:footer="1134" w:gutter="283"/>
          <w:pgNumType w:fmt="upperRoman" w:start="1"/>
          <w:cols w:space="0"/>
          <w:titlePg/>
          <w:docGrid w:type="linesAndChars" w:linePitch="312" w:charSpace="530"/>
        </w:sectPr>
      </w:pPr>
      <w:r>
        <w:pict>
          <v:shape id="首页自画框图8" o:spid="_x0000_s1034" type="#_x0000_t202" style="position:absolute;left:0;text-align:left;margin-left:415.4pt;margin-top:747.05pt;width:63.85pt;height:14.5pt;z-index:251669504;mso-wrap-style:none;mso-position-horizontal-relative:page;mso-position-vertical-relative:page;mso-width-relative:page;mso-height-relative:page" o:gfxdata="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dYnQYNsAAAANAQAADwAAAAAAAAABACAAAAAi&#10;AAAAZHJzL2Rvd25yZXYueG1sUEsBAhQAFAAAAAgAh07iQOxlyeRAAgAAXQQAAA4AAAAAAAAAAQAg&#10;AAAAKgEAAGRycy9lMm9Eb2MueG1sUEsFBgAAAAAGAAYAWQEAANwFAAAAAA==&#10;" filled="f" stroked="f" strokeweight=".5pt">
            <v:textbox inset="0,0,0,0">
              <w:txbxContent>
                <w:p w:rsidR="002A7A51" w:rsidRDefault="00EA357D">
                  <w:pPr>
                    <w:pStyle w:val="DB2"/>
                    <w:ind w:left="0"/>
                  </w:pPr>
                  <w:r>
                    <w:rPr>
                      <w:rFonts w:hint="eastAsia"/>
                    </w:rPr>
                    <w:t>发 布</w:t>
                  </w:r>
                </w:p>
              </w:txbxContent>
            </v:textbox>
            <w10:wrap anchorx="page" anchory="page"/>
          </v:shape>
        </w:pict>
      </w:r>
      <w:r>
        <w:pict>
          <v:shape id="首页自画框图7" o:spid="_x0000_s1033" type="#_x0000_t202" style="position:absolute;left:0;text-align:left;margin-left:167.05pt;margin-top:738.3pt;width:235.9pt;height:26.7pt;z-index:251668480;mso-position-horizontal-relative:page;mso-position-vertical-relative:page;mso-width-relative:page;mso-height-relative:page" o:gfxdata="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8fb9bbAAAADQEAAA8AAAAAAAAAAQAg&#10;AAAAIgAAAGRycy9kb3ducmV2LnhtbFBLAQIUABQAAAAIAIdO4kACLbk8RAIAAF8EAAAOAAAAAAAA&#10;AAEAIAAAACoBAABkcnMvZTJvRG9jLnhtbFBLBQYAAAAABgAGAFkBAADgBQAAAAA=&#10;" filled="f" stroked="f" strokeweight=".5pt">
            <v:textbox inset="0,0,0,0">
              <w:txbxContent>
                <w:p w:rsidR="002A7A51" w:rsidRDefault="00EA357D">
                  <w:pPr>
                    <w:pStyle w:val="DB0"/>
                    <w:spacing w:line="240" w:lineRule="auto"/>
                    <w:jc w:val="distribute"/>
                    <w:rPr>
                      <w:rFonts w:ascii="方正小标宋_GBK" w:eastAsia="方正小标宋_GBK" w:hAnsi="方正小标宋_GBK" w:cs="方正小标宋_GBK" w:hint="default"/>
                      <w:b w:val="0"/>
                      <w:spacing w:val="40"/>
                      <w:w w:val="80"/>
                    </w:rPr>
                  </w:pPr>
                  <w:r>
                    <w:rPr>
                      <w:rFonts w:ascii="方正小标宋_GBK" w:eastAsia="方正小标宋_GBK" w:hAnsi="方正小标宋_GBK" w:cs="方正小标宋_GBK"/>
                      <w:b w:val="0"/>
                      <w:spacing w:val="40"/>
                      <w:w w:val="80"/>
                    </w:rPr>
                    <w:t>泰州市市场监督管理局</w:t>
                  </w:r>
                </w:p>
              </w:txbxContent>
            </v:textbox>
            <w10:wrap anchorx="page" anchory="page"/>
          </v:shape>
        </w:pict>
      </w:r>
      <w:r>
        <w:pict>
          <v:line id="首页自画框图6" o:spid="_x0000_s1032" style="position:absolute;left:0;text-align:left;z-index:251667456;mso-width-relative:page;mso-height-relative:page" from="-7.65pt,551.75pt" to="474.35pt,551.75pt" o:gfxdata="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fK&#10;5LnYAAAADQEAAA8AAAAAAAAAAQAgAAAAIgAAAGRycy9kb3ducmV2LnhtbFBLAQIUABQAAAAIAIdO&#10;4kCRC8pB6gEAALMDAAAOAAAAAAAAAAEAIAAAACcBAABkcnMvZTJvRG9jLnhtbFBLBQYAAAAABgAG&#10;AFkBAACDBQAAAAA=&#10;" strokeweight=".5pt">
            <v:stroke joinstyle="miter"/>
          </v:line>
        </w:pict>
      </w:r>
      <w:r>
        <w:pict>
          <v:shape id="_x0000_s1031" type="#_x0000_t202" style="position:absolute;left:0;text-align:left;margin-left:254.35pt;margin-top:522.5pt;width:226.8pt;height:28.35pt;z-index:251666432;mso-width-relative:page;mso-height-relative:page" o:gfxdata="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ekL63AAAAA0BAAAPAAAAAAAA&#10;AAEAIAAAACIAAABkcnMvZG93bnJldi54bWxQSwECFAAUAAAACACHTuJACuLfaUcCAABiBAAADgAA&#10;AAAAAAABACAAAAArAQAAZHJzL2Uyb0RvYy54bWxQSwUGAAAAAAYABgBZAQAA5AUAAAAA&#10;" filled="f" stroked="f" strokeweight=".5pt">
            <v:textbox inset="0,0,,0">
              <w:txbxContent>
                <w:p w:rsidR="002A7A51" w:rsidRDefault="00EA357D">
                  <w:pPr>
                    <w:pStyle w:val="afffffffa"/>
                  </w:pPr>
                  <w:r>
                    <w:rPr>
                      <w:rFonts w:hint="eastAsia"/>
                    </w:rPr>
                    <w:t>202</w:t>
                  </w:r>
                  <w:r w:rsidR="007D6169">
                    <w:rPr>
                      <w:rFonts w:hint="eastAsia"/>
                    </w:rPr>
                    <w:t>4</w:t>
                  </w:r>
                  <w:r>
                    <w:rPr>
                      <w:rFonts w:hint="eastAsia"/>
                    </w:rPr>
                    <w:t>-XX-XX实施</w:t>
                  </w:r>
                </w:p>
              </w:txbxContent>
            </v:textbox>
          </v:shape>
        </w:pict>
      </w:r>
      <w:r>
        <w:pict>
          <v:shape id="首页自画框图5" o:spid="_x0000_s1030" type="#_x0000_t202" style="position:absolute;left:0;text-align:left;margin-left:-4.5pt;margin-top:524pt;width:226.8pt;height:28.35pt;z-index:251665408;mso-width-relative:page;mso-height-relative:page" o:gfxdata="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INT0BbaAAAADAEAAA8AAAAAAAAA&#10;AQAgAAAAIgAAAGRycy9kb3ducmV2LnhtbFBLAQIUABQAAAAIAIdO4kB+56iSSAIAAGIEAAAOAAAA&#10;AAAAAAEAIAAAACkBAABkcnMvZTJvRG9jLnhtbFBLBQYAAAAABgAGAFkBAADjBQAAAAA=&#10;" filled="f" stroked="f" strokeweight=".5pt">
            <v:textbox inset="0,0,,0">
              <w:txbxContent>
                <w:p w:rsidR="002A7A51" w:rsidRDefault="00EA357D">
                  <w:pPr>
                    <w:pStyle w:val="affffffc"/>
                  </w:pPr>
                  <w:r>
                    <w:rPr>
                      <w:rFonts w:hint="eastAsia"/>
                    </w:rPr>
                    <w:t>202</w:t>
                  </w:r>
                  <w:r w:rsidR="007D6169">
                    <w:rPr>
                      <w:rFonts w:hint="eastAsia"/>
                    </w:rPr>
                    <w:t>4</w:t>
                  </w:r>
                  <w:r>
                    <w:rPr>
                      <w:rFonts w:hint="eastAsia"/>
                    </w:rPr>
                    <w:t>-XX-XX发布</w:t>
                  </w:r>
                </w:p>
              </w:txbxContent>
            </v:textbox>
          </v:shape>
        </w:pict>
      </w:r>
      <w:r>
        <w:pict>
          <v:shape id="_x0000_s1029" type="#_x0000_t202" style="position:absolute;left:0;text-align:left;margin-left:0;margin-top:189.5pt;width:481.95pt;height:244.2pt;z-index:251664384;mso-width-relative:page;mso-height-relative:page" o:gfxdata="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6/W8jaAAAACQEAAA8AAAAA&#10;AAAAAQAgAAAAIgAAAGRycy9kb3ducmV2LnhtbFBLAQIUABQAAAAIAIdO4kDZUjN0SwIAAGMEAAAO&#10;AAAAAAAAAAEAIAAAACkBAABkcnMvZTJvRG9jLnhtbFBLBQYAAAAABgAGAFkBAADmBQAAAAA=&#10;" filled="f" stroked="f" strokeweight=".5pt">
            <v:textbox inset="0,0,,0">
              <w:txbxContent>
                <w:p w:rsidR="002A7A51" w:rsidRDefault="00BC3374">
                  <w:pPr>
                    <w:pStyle w:val="affffffe"/>
                  </w:pPr>
                  <w:r>
                    <w:rPr>
                      <w:rFonts w:hint="eastAsia"/>
                    </w:rPr>
                    <w:t>鮰鱼狮子头</w:t>
                  </w:r>
                  <w:r w:rsidR="00EA357D">
                    <w:rPr>
                      <w:rFonts w:hint="eastAsia"/>
                    </w:rPr>
                    <w:t>制作技艺</w:t>
                  </w:r>
                </w:p>
                <w:p w:rsidR="002A7A51" w:rsidRDefault="00EA357D">
                  <w:pPr>
                    <w:pStyle w:val="afffffff1"/>
                  </w:pPr>
                  <w:r>
                    <w:rPr>
                      <w:rFonts w:hint="eastAsia"/>
                    </w:rPr>
                    <w:t>（</w:t>
                  </w:r>
                  <w:r w:rsidR="00240D50">
                    <w:rPr>
                      <w:rFonts w:hint="eastAsia"/>
                    </w:rPr>
                    <w:t>公示</w:t>
                  </w:r>
                  <w:r>
                    <w:rPr>
                      <w:rFonts w:hint="eastAsia"/>
                    </w:rPr>
                    <w:t>稿）</w:t>
                  </w:r>
                  <w:bookmarkStart w:id="0" w:name="_GoBack"/>
                  <w:bookmarkEnd w:id="0"/>
                </w:p>
              </w:txbxContent>
            </v:textbox>
          </v:shape>
        </w:pict>
      </w:r>
      <w:r>
        <w:pict>
          <v:line id="首页自画框图4" o:spid="_x0000_s1028" style="position:absolute;left:0;text-align:left;z-index:251663360;mso-width-relative:page;mso-height-relative:page" from="-.9pt,75.5pt" to="481.1pt,75.5pt"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strokeweight=".5pt">
            <v:stroke joinstyle="miter"/>
          </v:line>
        </w:pict>
      </w:r>
      <w:r>
        <w:pict>
          <v:shape id="_x0000_s1027" type="#_x0000_t202" style="position:absolute;left:0;text-align:left;margin-left:127.55pt;margin-top:30.75pt;width:340.2pt;height:56.7pt;z-index:251662336;mso-width-relative:page;mso-height-relative:page"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0IsMK2gAAAAoBAAAPAAAAAAAA&#10;AAEAIAAAACIAAABkcnMvZG93bnJldi54bWxQSwECFAAUAAAACACHTuJA/q0YBEkCAABiBAAADgAA&#10;AAAAAAABACAAAAApAQAAZHJzL2Uyb0RvYy54bWxQSwUGAAAAAAYABgBZAQAA5AUAAAAA&#10;" filled="f" stroked="f" strokeweight=".5pt">
            <v:textbox inset="0,0,,0">
              <w:txbxContent>
                <w:p w:rsidR="002A7A51" w:rsidRDefault="00EA357D">
                  <w:pPr>
                    <w:pStyle w:val="1f3"/>
                  </w:pPr>
                  <w:r>
                    <w:rPr>
                      <w:rFonts w:hint="eastAsia"/>
                    </w:rPr>
                    <w:t>DB3212/T XXXX—202</w:t>
                  </w:r>
                  <w:r w:rsidR="007D6169">
                    <w:rPr>
                      <w:rFonts w:hint="eastAsia"/>
                    </w:rPr>
                    <w:t>4</w:t>
                  </w:r>
                </w:p>
                <w:p w:rsidR="002A7A51" w:rsidRDefault="002A7A51">
                  <w:pPr>
                    <w:pStyle w:val="affffffd"/>
                  </w:pPr>
                </w:p>
              </w:txbxContent>
            </v:textbox>
          </v:shape>
        </w:pict>
      </w:r>
    </w:p>
    <w:p w:rsidR="002A7A51" w:rsidRDefault="00EA357D">
      <w:pPr>
        <w:pStyle w:val="affffff9"/>
      </w:pPr>
      <w:bookmarkStart w:id="1" w:name="标准前言"/>
      <w:bookmarkEnd w:id="1"/>
      <w:r>
        <w:rPr>
          <w:rFonts w:hint="eastAsia"/>
        </w:rPr>
        <w:lastRenderedPageBreak/>
        <w:t>前    言</w:t>
      </w:r>
    </w:p>
    <w:p w:rsidR="002A7A51" w:rsidRDefault="002A7A51">
      <w:pPr>
        <w:pStyle w:val="affffffb"/>
        <w:ind w:firstLine="425"/>
      </w:pPr>
    </w:p>
    <w:p w:rsidR="002A7A51" w:rsidRDefault="00EA357D">
      <w:pPr>
        <w:pStyle w:val="affffffb"/>
        <w:ind w:firstLine="425"/>
      </w:pPr>
      <w:r>
        <w:rPr>
          <w:rFonts w:hint="eastAsia"/>
        </w:rPr>
        <w:t>本文件按照GB/T 1.1—2020《标准化工作导则  第1部分:标准化文件的结构和起草规则》的规定起草。</w:t>
      </w:r>
    </w:p>
    <w:p w:rsidR="002A7A51" w:rsidRDefault="00EA357D">
      <w:pPr>
        <w:pStyle w:val="affffffb"/>
        <w:ind w:firstLine="425"/>
      </w:pPr>
      <w:r>
        <w:rPr>
          <w:rFonts w:hint="eastAsia"/>
        </w:rPr>
        <w:t>本文件由泰州市烹饪餐饮行业协会提出。</w:t>
      </w:r>
    </w:p>
    <w:p w:rsidR="002A7A51" w:rsidRDefault="00EA357D">
      <w:pPr>
        <w:pStyle w:val="affffffb"/>
        <w:ind w:firstLine="425"/>
      </w:pPr>
      <w:r>
        <w:rPr>
          <w:rFonts w:hint="eastAsia"/>
        </w:rPr>
        <w:t>本文件由泰州市商务局归口。</w:t>
      </w:r>
    </w:p>
    <w:p w:rsidR="002A7A51" w:rsidRDefault="00EA357D">
      <w:pPr>
        <w:pStyle w:val="affffffb"/>
        <w:ind w:firstLine="425"/>
      </w:pPr>
      <w:r>
        <w:rPr>
          <w:rFonts w:hint="eastAsia"/>
        </w:rPr>
        <w:t>本文件起草单位：泰州市烹饪餐饮行业协会、</w:t>
      </w:r>
      <w:r w:rsidR="00BC3374">
        <w:rPr>
          <w:rFonts w:hint="eastAsia"/>
        </w:rPr>
        <w:t>泰州市望海雅居餐饮有限公司、高港区新谷香大酒店</w:t>
      </w:r>
      <w:r>
        <w:rPr>
          <w:rFonts w:hint="eastAsia"/>
        </w:rPr>
        <w:t>。</w:t>
      </w:r>
    </w:p>
    <w:p w:rsidR="002A7A51" w:rsidRDefault="00BC3374">
      <w:pPr>
        <w:pStyle w:val="affffffb"/>
        <w:ind w:firstLine="425"/>
        <w:sectPr w:rsidR="002A7A51">
          <w:headerReference w:type="default" r:id="rId15"/>
          <w:footerReference w:type="default" r:id="rId16"/>
          <w:headerReference w:type="first" r:id="rId17"/>
          <w:pgSz w:w="11905" w:h="16838"/>
          <w:pgMar w:top="1134" w:right="1134" w:bottom="1134" w:left="1134" w:header="1417" w:footer="1134" w:gutter="283"/>
          <w:pgNumType w:fmt="upperRoman" w:start="1"/>
          <w:cols w:space="0"/>
          <w:docGrid w:type="linesAndChars" w:linePitch="312" w:charSpace="530"/>
        </w:sectPr>
      </w:pPr>
      <w:r>
        <w:rPr>
          <w:rFonts w:hint="eastAsia"/>
        </w:rPr>
        <w:t>本文件主要起草人：方培力、</w:t>
      </w:r>
      <w:r w:rsidR="000E31A9">
        <w:rPr>
          <w:rFonts w:hint="eastAsia"/>
        </w:rPr>
        <w:t>阎继山、</w:t>
      </w:r>
      <w:r>
        <w:rPr>
          <w:rFonts w:hint="eastAsia"/>
        </w:rPr>
        <w:t>刘金贵、袁国湘</w:t>
      </w:r>
      <w:r w:rsidR="00EA357D">
        <w:rPr>
          <w:rFonts w:hint="eastAsia"/>
        </w:rPr>
        <w:t>。</w:t>
      </w:r>
    </w:p>
    <w:p w:rsidR="002A7A51" w:rsidRDefault="00BC3374">
      <w:pPr>
        <w:pStyle w:val="affffffff"/>
      </w:pPr>
      <w:bookmarkStart w:id="2" w:name="标准内容"/>
      <w:bookmarkEnd w:id="2"/>
      <w:r>
        <w:rPr>
          <w:rFonts w:hint="eastAsia"/>
        </w:rPr>
        <w:lastRenderedPageBreak/>
        <w:t>鮰鱼狮子头</w:t>
      </w:r>
      <w:r w:rsidR="00EA357D">
        <w:rPr>
          <w:rFonts w:hint="eastAsia"/>
        </w:rPr>
        <w:t>制作技艺</w:t>
      </w:r>
    </w:p>
    <w:p w:rsidR="002A7A51" w:rsidRDefault="00EA357D">
      <w:pPr>
        <w:pStyle w:val="a8"/>
        <w:spacing w:before="321" w:after="321"/>
      </w:pPr>
      <w:r>
        <w:rPr>
          <w:rFonts w:hint="eastAsia"/>
        </w:rPr>
        <w:t>范围</w:t>
      </w:r>
    </w:p>
    <w:p w:rsidR="002A7A51" w:rsidRDefault="00EA357D">
      <w:pPr>
        <w:pStyle w:val="afffffffffa"/>
        <w:ind w:firstLine="426"/>
      </w:pPr>
      <w:r>
        <w:rPr>
          <w:rFonts w:hint="eastAsia"/>
        </w:rPr>
        <w:t>本文件规定了</w:t>
      </w:r>
      <w:r w:rsidR="00BC3374">
        <w:rPr>
          <w:rFonts w:hint="eastAsia"/>
        </w:rPr>
        <w:t>鮰鱼狮子头</w:t>
      </w:r>
      <w:r>
        <w:rPr>
          <w:rFonts w:hint="eastAsia"/>
        </w:rPr>
        <w:t>制作技艺的原料要求、制作过程和工艺、成品要求。</w:t>
      </w:r>
    </w:p>
    <w:p w:rsidR="002A7A51" w:rsidRDefault="00EA357D">
      <w:pPr>
        <w:pStyle w:val="afffffffffa"/>
        <w:ind w:firstLine="426"/>
      </w:pPr>
      <w:r>
        <w:rPr>
          <w:rFonts w:hint="eastAsia"/>
        </w:rPr>
        <w:t>本文件适用于</w:t>
      </w:r>
      <w:r w:rsidR="00BC3374">
        <w:rPr>
          <w:rFonts w:hint="eastAsia"/>
        </w:rPr>
        <w:t>鮰鱼狮子</w:t>
      </w:r>
      <w:r>
        <w:rPr>
          <w:rFonts w:hint="eastAsia"/>
        </w:rPr>
        <w:t>的制作、加工过程。</w:t>
      </w:r>
    </w:p>
    <w:p w:rsidR="002A7A51" w:rsidRDefault="00EA357D">
      <w:pPr>
        <w:pStyle w:val="a8"/>
        <w:spacing w:before="321" w:after="321"/>
      </w:pPr>
      <w:r>
        <w:rPr>
          <w:rFonts w:hint="eastAsia"/>
        </w:rPr>
        <w:t>规范性引用文件</w:t>
      </w:r>
    </w:p>
    <w:p w:rsidR="002A7A51" w:rsidRDefault="00EA357D">
      <w:pPr>
        <w:pStyle w:val="affffffb"/>
        <w:ind w:firstLine="426"/>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A7A51" w:rsidRDefault="00EA357D">
      <w:pPr>
        <w:pStyle w:val="affffffb"/>
        <w:ind w:firstLine="426"/>
      </w:pPr>
      <w:r>
        <w:rPr>
          <w:rFonts w:hint="eastAsia"/>
        </w:rPr>
        <w:t>GB/T 1355 小麦粉</w:t>
      </w:r>
    </w:p>
    <w:p w:rsidR="002A7A51" w:rsidRDefault="00EA357D">
      <w:pPr>
        <w:pStyle w:val="affffffb"/>
        <w:ind w:firstLine="426"/>
      </w:pPr>
      <w:r>
        <w:rPr>
          <w:rFonts w:hint="eastAsia"/>
        </w:rPr>
        <w:t>GB/T 1445 绵白糖</w:t>
      </w:r>
      <w:r>
        <w:rPr>
          <w:rFonts w:hint="eastAsia"/>
        </w:rPr>
        <w:tab/>
      </w:r>
    </w:p>
    <w:p w:rsidR="002A7A51" w:rsidRDefault="00EA357D">
      <w:pPr>
        <w:pStyle w:val="affffffb"/>
        <w:ind w:firstLine="426"/>
      </w:pPr>
      <w:r>
        <w:rPr>
          <w:rFonts w:hint="eastAsia"/>
        </w:rPr>
        <w:t>GB 2720 食品安全国家标准 味精</w:t>
      </w:r>
    </w:p>
    <w:p w:rsidR="002A7A51" w:rsidRDefault="00EA357D">
      <w:pPr>
        <w:pStyle w:val="affffffb"/>
        <w:ind w:firstLine="426"/>
      </w:pPr>
      <w:r>
        <w:rPr>
          <w:rFonts w:hint="eastAsia"/>
        </w:rPr>
        <w:t>GB 2721 食品安全国家标准 食用盐</w:t>
      </w:r>
    </w:p>
    <w:p w:rsidR="002A7A51" w:rsidRDefault="00EA357D">
      <w:pPr>
        <w:pStyle w:val="affffffb"/>
        <w:ind w:firstLine="426"/>
      </w:pPr>
      <w:r>
        <w:rPr>
          <w:rFonts w:hint="eastAsia"/>
        </w:rPr>
        <w:t>GB 2760 食品安全国家标准 食品添加剂使用标准</w:t>
      </w:r>
    </w:p>
    <w:p w:rsidR="002A7A51" w:rsidRDefault="00EA357D">
      <w:pPr>
        <w:pStyle w:val="affffffb"/>
        <w:ind w:firstLine="426"/>
      </w:pPr>
      <w:r>
        <w:rPr>
          <w:rFonts w:hint="eastAsia"/>
        </w:rPr>
        <w:t>GB 5749 生活饮用水卫生标准</w:t>
      </w:r>
    </w:p>
    <w:p w:rsidR="002A7A51" w:rsidRDefault="00EA357D">
      <w:pPr>
        <w:pStyle w:val="affffffb"/>
        <w:ind w:firstLine="426"/>
      </w:pPr>
      <w:r>
        <w:rPr>
          <w:rFonts w:hint="eastAsia"/>
        </w:rPr>
        <w:t>GB/T 20886.1 酵母产品质量要求 第1部分：食品加工用酵母</w:t>
      </w:r>
    </w:p>
    <w:p w:rsidR="002A7A51" w:rsidRDefault="00EA357D">
      <w:pPr>
        <w:pStyle w:val="affffffb"/>
        <w:ind w:firstLine="426"/>
      </w:pPr>
      <w:r>
        <w:rPr>
          <w:rFonts w:hint="eastAsia"/>
        </w:rPr>
        <w:t>GB 1886.245 食品安全国家标准 食品添加剂 复配膨松剂</w:t>
      </w:r>
    </w:p>
    <w:p w:rsidR="002A7A51" w:rsidRDefault="00EA357D">
      <w:pPr>
        <w:pStyle w:val="affffffb"/>
        <w:ind w:firstLine="426"/>
      </w:pPr>
      <w:r>
        <w:rPr>
          <w:rFonts w:hint="eastAsia"/>
        </w:rPr>
        <w:t>GB 31654 食品安全国家标准 餐饮服务通用卫生规范</w:t>
      </w:r>
    </w:p>
    <w:p w:rsidR="002A7A51" w:rsidRDefault="00EA357D">
      <w:pPr>
        <w:pStyle w:val="affffffb"/>
        <w:ind w:firstLine="426"/>
      </w:pPr>
      <w:r>
        <w:rPr>
          <w:rFonts w:hint="eastAsia"/>
        </w:rPr>
        <w:t>SB/T 10371 鸡精调味料</w:t>
      </w:r>
    </w:p>
    <w:p w:rsidR="002A7A51" w:rsidRDefault="00EA357D">
      <w:pPr>
        <w:pStyle w:val="affffffb"/>
        <w:ind w:firstLine="426"/>
      </w:pPr>
      <w:r>
        <w:rPr>
          <w:rFonts w:hint="eastAsia"/>
        </w:rPr>
        <w:t>LS/T 3226 大豆色拉油</w:t>
      </w:r>
    </w:p>
    <w:p w:rsidR="002A7A51" w:rsidRDefault="00EA357D">
      <w:pPr>
        <w:pStyle w:val="a8"/>
        <w:spacing w:before="321" w:after="321"/>
      </w:pPr>
      <w:r>
        <w:rPr>
          <w:rFonts w:hint="eastAsia"/>
        </w:rPr>
        <w:t>术语</w:t>
      </w:r>
      <w:r>
        <w:t>和定义</w:t>
      </w:r>
    </w:p>
    <w:p w:rsidR="002A7A51" w:rsidRDefault="00EA357D">
      <w:pPr>
        <w:pStyle w:val="affffffb"/>
        <w:ind w:firstLine="426"/>
      </w:pPr>
      <w:bookmarkStart w:id="3" w:name="_Toc23409514"/>
      <w:bookmarkStart w:id="4" w:name="_Toc23148364"/>
      <w:bookmarkStart w:id="5" w:name="_Toc50558334"/>
      <w:bookmarkStart w:id="6" w:name="_Toc23410024"/>
      <w:bookmarkStart w:id="7" w:name="_Toc45207994"/>
      <w:r>
        <w:rPr>
          <w:rFonts w:hint="eastAsia"/>
        </w:rPr>
        <w:t>本文件没有需要界定的术语和定义。</w:t>
      </w:r>
      <w:bookmarkEnd w:id="3"/>
      <w:bookmarkEnd w:id="4"/>
      <w:bookmarkEnd w:id="5"/>
      <w:bookmarkEnd w:id="6"/>
      <w:bookmarkEnd w:id="7"/>
    </w:p>
    <w:p w:rsidR="002A7A51" w:rsidRDefault="00EA357D">
      <w:pPr>
        <w:pStyle w:val="a8"/>
        <w:spacing w:before="321" w:after="321"/>
      </w:pPr>
      <w:r>
        <w:rPr>
          <w:rFonts w:hint="eastAsia"/>
        </w:rPr>
        <w:t>原料要求</w:t>
      </w:r>
    </w:p>
    <w:p w:rsidR="002A7A51" w:rsidRDefault="00EA357D">
      <w:pPr>
        <w:pStyle w:val="affffffffb"/>
        <w:rPr>
          <w:rFonts w:ascii="宋体" w:eastAsia="宋体" w:hAnsi="宋体" w:cs="宋体"/>
        </w:rPr>
      </w:pPr>
      <w:r>
        <w:rPr>
          <w:rFonts w:hint="eastAsia"/>
        </w:rPr>
        <w:t>小麦粉应符</w:t>
      </w:r>
      <w:r>
        <w:rPr>
          <w:rFonts w:ascii="宋体" w:eastAsia="宋体" w:hAnsi="宋体" w:cs="宋体" w:hint="eastAsia"/>
        </w:rPr>
        <w:t>合GB/T 1355的规定。</w:t>
      </w:r>
    </w:p>
    <w:p w:rsidR="002A7A51" w:rsidRDefault="00EA357D">
      <w:pPr>
        <w:pStyle w:val="affffffffb"/>
        <w:rPr>
          <w:rFonts w:ascii="宋体" w:eastAsia="宋体" w:hAnsi="宋体" w:cs="宋体"/>
        </w:rPr>
      </w:pPr>
      <w:r>
        <w:rPr>
          <w:rFonts w:ascii="宋体" w:eastAsia="宋体" w:hAnsi="宋体" w:cs="宋体" w:hint="eastAsia"/>
        </w:rPr>
        <w:t>绵白糖应符合GB/T 1445的规定。</w:t>
      </w:r>
    </w:p>
    <w:p w:rsidR="002A7A51" w:rsidRDefault="00EA357D">
      <w:pPr>
        <w:pStyle w:val="affffffffb"/>
        <w:rPr>
          <w:rFonts w:ascii="宋体" w:eastAsia="宋体" w:hAnsi="宋体" w:cs="宋体"/>
        </w:rPr>
      </w:pPr>
      <w:r>
        <w:rPr>
          <w:rFonts w:ascii="宋体" w:eastAsia="宋体" w:hAnsi="宋体" w:cs="宋体" w:hint="eastAsia"/>
        </w:rPr>
        <w:t>味精应符合GB 2720的规定。</w:t>
      </w:r>
    </w:p>
    <w:p w:rsidR="002A7A51" w:rsidRDefault="00EA357D">
      <w:pPr>
        <w:pStyle w:val="affffffffb"/>
        <w:rPr>
          <w:rFonts w:ascii="宋体" w:eastAsia="宋体" w:hAnsi="宋体" w:cs="宋体"/>
        </w:rPr>
      </w:pPr>
      <w:r>
        <w:rPr>
          <w:rFonts w:ascii="宋体" w:eastAsia="宋体" w:hAnsi="宋体" w:cs="宋体" w:hint="eastAsia"/>
        </w:rPr>
        <w:t>食用盐应符合GB 2721的规定。</w:t>
      </w:r>
    </w:p>
    <w:p w:rsidR="002A7A51" w:rsidRDefault="00EA357D">
      <w:pPr>
        <w:pStyle w:val="affffffffb"/>
        <w:rPr>
          <w:rFonts w:ascii="宋体" w:eastAsia="宋体" w:hAnsi="宋体" w:cs="宋体"/>
        </w:rPr>
      </w:pPr>
      <w:r>
        <w:rPr>
          <w:rFonts w:ascii="宋体" w:eastAsia="宋体" w:hAnsi="宋体" w:cs="宋体" w:hint="eastAsia"/>
        </w:rPr>
        <w:t>制作用水应符合GB 5749的规定。</w:t>
      </w:r>
    </w:p>
    <w:p w:rsidR="002A7A51" w:rsidRDefault="00EA357D">
      <w:pPr>
        <w:pStyle w:val="affffffffb"/>
        <w:rPr>
          <w:rFonts w:ascii="宋体" w:eastAsia="宋体" w:hAnsi="宋体" w:cs="宋体"/>
        </w:rPr>
      </w:pPr>
      <w:r>
        <w:rPr>
          <w:rFonts w:ascii="宋体" w:eastAsia="宋体" w:hAnsi="宋体" w:cs="宋体" w:hint="eastAsia"/>
        </w:rPr>
        <w:t>干酵母应符合GB/T 20886.1的规定。</w:t>
      </w:r>
    </w:p>
    <w:p w:rsidR="002A7A51" w:rsidRDefault="00EA357D">
      <w:pPr>
        <w:pStyle w:val="affffffffb"/>
        <w:rPr>
          <w:rFonts w:ascii="宋体" w:eastAsia="宋体" w:hAnsi="宋体" w:cs="宋体"/>
        </w:rPr>
      </w:pPr>
      <w:r>
        <w:rPr>
          <w:rFonts w:ascii="宋体" w:eastAsia="宋体" w:hAnsi="宋体" w:cs="宋体" w:hint="eastAsia"/>
        </w:rPr>
        <w:t>无铝泡打粉应符合GB 1886.245的规定。</w:t>
      </w:r>
    </w:p>
    <w:p w:rsidR="002A7A51" w:rsidRDefault="00EA357D">
      <w:pPr>
        <w:pStyle w:val="affffffffb"/>
      </w:pPr>
      <w:r>
        <w:rPr>
          <w:rFonts w:ascii="宋体" w:eastAsia="宋体" w:hAnsi="宋体" w:cs="宋体" w:hint="eastAsia"/>
        </w:rPr>
        <w:t>鸡精调味料应符合SB/T 10371</w:t>
      </w:r>
      <w:r>
        <w:rPr>
          <w:rFonts w:hint="eastAsia"/>
        </w:rPr>
        <w:t>的规定。</w:t>
      </w:r>
    </w:p>
    <w:p w:rsidR="002A7A51" w:rsidRDefault="00EA357D">
      <w:pPr>
        <w:pStyle w:val="affffffffb"/>
      </w:pPr>
      <w:r>
        <w:rPr>
          <w:rFonts w:hint="eastAsia"/>
        </w:rPr>
        <w:t>大豆色拉油</w:t>
      </w:r>
      <w:r>
        <w:rPr>
          <w:rFonts w:ascii="宋体" w:eastAsia="宋体" w:hAnsi="宋体" w:cs="宋体" w:hint="eastAsia"/>
        </w:rPr>
        <w:t>应符合LS/T 3226的规定。</w:t>
      </w:r>
    </w:p>
    <w:p w:rsidR="002A7A51" w:rsidRDefault="00EA357D">
      <w:pPr>
        <w:pStyle w:val="a8"/>
        <w:spacing w:before="321" w:after="321"/>
      </w:pPr>
      <w:r>
        <w:rPr>
          <w:rFonts w:hint="eastAsia"/>
        </w:rPr>
        <w:lastRenderedPageBreak/>
        <w:t>制作过程和工艺</w:t>
      </w:r>
    </w:p>
    <w:p w:rsidR="002A7A51" w:rsidRDefault="00EA357D">
      <w:pPr>
        <w:pStyle w:val="a9"/>
        <w:spacing w:before="160" w:after="160"/>
      </w:pPr>
      <w:bookmarkStart w:id="8" w:name="_Toc88638388"/>
      <w:bookmarkStart w:id="9" w:name="_Toc50558341"/>
      <w:bookmarkStart w:id="10" w:name="_Toc82875019"/>
      <w:bookmarkStart w:id="11" w:name="_Toc87705078"/>
      <w:bookmarkStart w:id="12" w:name="_Toc87866305"/>
      <w:bookmarkStart w:id="13" w:name="_Toc88567001"/>
      <w:bookmarkStart w:id="14" w:name="_Toc45208001"/>
      <w:r>
        <w:rPr>
          <w:rFonts w:hint="eastAsia"/>
        </w:rPr>
        <w:t>原料</w:t>
      </w:r>
    </w:p>
    <w:p w:rsidR="002A7A51" w:rsidRDefault="00EA357D">
      <w:pPr>
        <w:pStyle w:val="aa"/>
        <w:spacing w:before="160" w:after="160"/>
      </w:pPr>
      <w:r>
        <w:rPr>
          <w:rFonts w:ascii="宋体" w:eastAsia="宋体" w:hAnsi="宋体" w:cs="宋体" w:hint="eastAsia"/>
        </w:rPr>
        <w:t>主料：</w:t>
      </w:r>
      <w:r w:rsidR="009F44AA" w:rsidRPr="009F44AA">
        <w:rPr>
          <w:rFonts w:ascii="宋体" w:eastAsia="宋体" w:hAnsi="宋体" w:cs="宋体" w:hint="eastAsia"/>
        </w:rPr>
        <w:t>鮰鱼</w:t>
      </w:r>
      <w:r w:rsidR="009F44AA" w:rsidRPr="009F44AA">
        <w:rPr>
          <w:rFonts w:ascii="宋体" w:eastAsia="宋体" w:hAnsi="宋体" w:cs="宋体"/>
        </w:rPr>
        <w:t>1</w:t>
      </w:r>
      <w:r w:rsidR="009F44AA">
        <w:rPr>
          <w:rFonts w:ascii="宋体" w:eastAsia="宋体" w:hAnsi="宋体" w:cs="宋体" w:hint="eastAsia"/>
        </w:rPr>
        <w:t>条（</w:t>
      </w:r>
      <w:r w:rsidR="009F44AA" w:rsidRPr="009F44AA">
        <w:rPr>
          <w:rFonts w:ascii="宋体" w:eastAsia="宋体" w:hAnsi="宋体" w:cs="宋体" w:hint="eastAsia"/>
        </w:rPr>
        <w:t>1500克左右</w:t>
      </w:r>
      <w:r w:rsidR="009F44AA">
        <w:rPr>
          <w:rFonts w:ascii="宋体" w:eastAsia="宋体" w:hAnsi="宋体" w:cs="宋体" w:hint="eastAsia"/>
        </w:rPr>
        <w:t>）</w:t>
      </w:r>
      <w:r w:rsidR="009F44AA" w:rsidRPr="009F44AA">
        <w:rPr>
          <w:rFonts w:ascii="宋体" w:eastAsia="宋体" w:hAnsi="宋体" w:cs="宋体" w:hint="eastAsia"/>
        </w:rPr>
        <w:t>，鸡蛋2只，鸡清汤，豆苗</w:t>
      </w:r>
      <w:r>
        <w:rPr>
          <w:rFonts w:ascii="宋体" w:eastAsia="宋体" w:hAnsi="宋体" w:cs="宋体" w:hint="eastAsia"/>
        </w:rPr>
        <w:t>。</w:t>
      </w:r>
    </w:p>
    <w:p w:rsidR="002A7A51" w:rsidRPr="009F44AA" w:rsidRDefault="00EA357D">
      <w:pPr>
        <w:pStyle w:val="aa"/>
        <w:spacing w:before="160" w:after="160"/>
        <w:rPr>
          <w:rFonts w:ascii="宋体" w:eastAsia="宋体" w:hAnsi="宋体" w:cs="宋体"/>
        </w:rPr>
      </w:pPr>
      <w:r>
        <w:rPr>
          <w:rFonts w:ascii="宋体" w:eastAsia="宋体" w:hAnsi="宋体" w:cs="宋体" w:hint="eastAsia"/>
        </w:rPr>
        <w:t>辅料：</w:t>
      </w:r>
      <w:r w:rsidR="009F44AA" w:rsidRPr="009F44AA">
        <w:rPr>
          <w:rFonts w:ascii="宋体" w:eastAsia="宋体" w:hAnsi="宋体" w:cs="宋体" w:hint="eastAsia"/>
        </w:rPr>
        <w:t>黄酒100克，精盐15克，葱姜汁水1250克，干淀粉25克</w:t>
      </w:r>
      <w:r>
        <w:rPr>
          <w:rFonts w:ascii="宋体" w:eastAsia="宋体" w:hAnsi="宋体" w:cs="宋体" w:hint="eastAsia"/>
        </w:rPr>
        <w:t>。</w:t>
      </w:r>
    </w:p>
    <w:bookmarkEnd w:id="8"/>
    <w:bookmarkEnd w:id="9"/>
    <w:bookmarkEnd w:id="10"/>
    <w:bookmarkEnd w:id="11"/>
    <w:bookmarkEnd w:id="12"/>
    <w:bookmarkEnd w:id="13"/>
    <w:bookmarkEnd w:id="14"/>
    <w:p w:rsidR="002A7A51" w:rsidRDefault="009F44AA">
      <w:pPr>
        <w:pStyle w:val="a9"/>
        <w:spacing w:before="160" w:after="160"/>
      </w:pPr>
      <w:r>
        <w:rPr>
          <w:rFonts w:hint="eastAsia"/>
        </w:rPr>
        <w:t>制作过程</w:t>
      </w:r>
    </w:p>
    <w:p w:rsidR="009F44AA" w:rsidRPr="009F44AA" w:rsidRDefault="009F44AA" w:rsidP="009F44AA">
      <w:pPr>
        <w:rPr>
          <w:rFonts w:ascii="宋体" w:hAnsi="宋体" w:cs="宋体"/>
          <w:kern w:val="0"/>
          <w:szCs w:val="21"/>
        </w:rPr>
      </w:pPr>
      <w:r w:rsidRPr="009F44AA">
        <w:rPr>
          <w:rFonts w:ascii="黑体" w:eastAsia="黑体" w:hAnsi="黑体" w:cs="宋体" w:hint="eastAsia"/>
          <w:kern w:val="0"/>
          <w:szCs w:val="21"/>
        </w:rPr>
        <w:t>5.2.1</w:t>
      </w:r>
      <w:r>
        <w:rPr>
          <w:rFonts w:ascii="宋体" w:hAnsi="宋体" w:cs="宋体" w:hint="eastAsia"/>
          <w:kern w:val="0"/>
          <w:szCs w:val="21"/>
        </w:rPr>
        <w:t xml:space="preserve"> </w:t>
      </w:r>
      <w:r w:rsidRPr="009F44AA">
        <w:rPr>
          <w:rFonts w:ascii="宋体" w:hAnsi="宋体" w:cs="宋体" w:hint="eastAsia"/>
          <w:kern w:val="0"/>
          <w:szCs w:val="21"/>
        </w:rPr>
        <w:t>将鮰鱼去头去骨，取净肉，细切粗斩成石榴米粒状，放入容器内，加葱姜汁、鸡蛋清、精盐7.5克、黄酒、干淀粉搅拌上劲；豆苗洗净绰水待用；</w:t>
      </w:r>
    </w:p>
    <w:p w:rsidR="009F44AA" w:rsidRPr="009F44AA" w:rsidRDefault="009F44AA" w:rsidP="009F44AA">
      <w:pPr>
        <w:rPr>
          <w:rFonts w:ascii="宋体" w:hAnsi="宋体" w:cs="宋体"/>
          <w:kern w:val="0"/>
          <w:szCs w:val="21"/>
        </w:rPr>
      </w:pPr>
      <w:r w:rsidRPr="009F44AA">
        <w:rPr>
          <w:rFonts w:ascii="黑体" w:eastAsia="黑体" w:hAnsi="黑体" w:cs="宋体" w:hint="eastAsia"/>
          <w:kern w:val="0"/>
          <w:szCs w:val="21"/>
        </w:rPr>
        <w:t>5.2</w:t>
      </w:r>
      <w:r w:rsidRPr="009F44AA">
        <w:rPr>
          <w:rFonts w:ascii="宋体" w:hAnsi="宋体" w:cs="宋体" w:hint="eastAsia"/>
          <w:kern w:val="0"/>
          <w:szCs w:val="21"/>
        </w:rPr>
        <w:t>.2 将锅放入水，将上劲的鮰鱼肉用双手来回翻动抟成光滑的鮰鱼圆（5-6cm大小），放入冷水中；</w:t>
      </w:r>
    </w:p>
    <w:p w:rsidR="009F44AA" w:rsidRDefault="009F44AA" w:rsidP="009F44AA">
      <w:pPr>
        <w:rPr>
          <w:rFonts w:ascii="宋体" w:hAnsi="宋体" w:cs="宋体"/>
          <w:kern w:val="0"/>
          <w:szCs w:val="21"/>
        </w:rPr>
      </w:pPr>
      <w:r w:rsidRPr="009F44AA">
        <w:rPr>
          <w:rFonts w:ascii="宋体" w:hAnsi="宋体" w:cs="宋体" w:hint="eastAsia"/>
          <w:kern w:val="0"/>
          <w:szCs w:val="21"/>
        </w:rPr>
        <w:t>5.2.3 锅上火，小火将鮰鱼圆养成熟，待鮰鱼圆浮起即可；</w:t>
      </w:r>
    </w:p>
    <w:p w:rsidR="009F44AA" w:rsidRPr="009F44AA" w:rsidRDefault="009F44AA" w:rsidP="009F44AA">
      <w:pPr>
        <w:rPr>
          <w:rFonts w:ascii="宋体" w:hAnsi="宋体" w:cs="宋体"/>
          <w:kern w:val="0"/>
          <w:szCs w:val="21"/>
        </w:rPr>
      </w:pPr>
      <w:r w:rsidRPr="009F44AA">
        <w:rPr>
          <w:rFonts w:ascii="宋体" w:hAnsi="宋体" w:cs="宋体" w:hint="eastAsia"/>
          <w:kern w:val="0"/>
          <w:szCs w:val="21"/>
        </w:rPr>
        <w:t>5.2.4.取大砂锅一只，放入鸡清汤，放入成熟的鮰鱼狮子头，放入盐7.5克、黄酒，盖上盖，小火</w:t>
      </w:r>
    </w:p>
    <w:p w:rsidR="002A7A51" w:rsidRPr="009F44AA" w:rsidRDefault="009F44AA" w:rsidP="009F44AA">
      <w:pPr>
        <w:rPr>
          <w:rFonts w:ascii="宋体" w:hAnsi="宋体" w:cs="宋体"/>
          <w:kern w:val="0"/>
          <w:szCs w:val="21"/>
        </w:rPr>
      </w:pPr>
      <w:r w:rsidRPr="009F44AA">
        <w:rPr>
          <w:rFonts w:ascii="宋体" w:hAnsi="宋体" w:cs="宋体" w:hint="eastAsia"/>
          <w:kern w:val="0"/>
          <w:szCs w:val="21"/>
        </w:rPr>
        <w:t>慢炖，起锅放入豆苗即可。</w:t>
      </w:r>
      <w:r w:rsidR="00EA357D" w:rsidRPr="009F44AA">
        <w:rPr>
          <w:rFonts w:ascii="宋体" w:hAnsi="宋体" w:cs="宋体" w:hint="eastAsia"/>
          <w:kern w:val="0"/>
          <w:szCs w:val="21"/>
        </w:rPr>
        <w:t>与轧面机对面粉进行搅拌与压制上劲。</w:t>
      </w:r>
    </w:p>
    <w:p w:rsidR="002A7A51" w:rsidRDefault="00EA357D">
      <w:pPr>
        <w:pStyle w:val="a8"/>
        <w:spacing w:before="321" w:after="321"/>
      </w:pPr>
      <w:r>
        <w:rPr>
          <w:rFonts w:hint="eastAsia"/>
        </w:rPr>
        <w:t>成品要求</w:t>
      </w:r>
    </w:p>
    <w:p w:rsidR="002A7A51" w:rsidRDefault="00EA357D">
      <w:pPr>
        <w:pStyle w:val="a9"/>
        <w:spacing w:before="160" w:after="160"/>
      </w:pPr>
      <w:r>
        <w:rPr>
          <w:rFonts w:hint="eastAsia"/>
        </w:rPr>
        <w:t>色泽</w:t>
      </w:r>
    </w:p>
    <w:p w:rsidR="002A7A51" w:rsidRDefault="009F44AA">
      <w:pPr>
        <w:pStyle w:val="affffffb"/>
        <w:ind w:firstLine="426"/>
      </w:pPr>
      <w:r>
        <w:rPr>
          <w:rFonts w:hint="eastAsia"/>
        </w:rPr>
        <w:t>色泽洁白</w:t>
      </w:r>
      <w:r w:rsidR="00EA357D">
        <w:rPr>
          <w:rFonts w:hint="eastAsia"/>
        </w:rPr>
        <w:t>。</w:t>
      </w:r>
    </w:p>
    <w:p w:rsidR="002A7A51" w:rsidRDefault="00EA357D">
      <w:pPr>
        <w:pStyle w:val="a9"/>
        <w:spacing w:before="160" w:after="160"/>
      </w:pPr>
      <w:r>
        <w:rPr>
          <w:rFonts w:hint="eastAsia"/>
        </w:rPr>
        <w:t>口感和气味</w:t>
      </w:r>
    </w:p>
    <w:p w:rsidR="002A7A51" w:rsidRDefault="009F44AA">
      <w:pPr>
        <w:pStyle w:val="affffffb"/>
        <w:ind w:firstLine="426"/>
      </w:pPr>
      <w:r>
        <w:rPr>
          <w:rFonts w:hint="eastAsia"/>
        </w:rPr>
        <w:t>口感鲜嫩、汤汁清鲜</w:t>
      </w:r>
      <w:r w:rsidR="00EA357D">
        <w:rPr>
          <w:rFonts w:hAnsi="宋体" w:hint="eastAsia"/>
        </w:rPr>
        <w:t>。</w:t>
      </w:r>
    </w:p>
    <w:p w:rsidR="002A7A51" w:rsidRDefault="002A7A51">
      <w:pPr>
        <w:pStyle w:val="affffffff7"/>
        <w:numPr>
          <w:ilvl w:val="2"/>
          <w:numId w:val="0"/>
        </w:numPr>
      </w:pPr>
    </w:p>
    <w:p w:rsidR="002A7A51" w:rsidRDefault="002A7A51">
      <w:pPr>
        <w:pStyle w:val="ae"/>
        <w:numPr>
          <w:ilvl w:val="0"/>
          <w:numId w:val="0"/>
        </w:numPr>
        <w:jc w:val="both"/>
        <w:rPr>
          <w:color w:val="auto"/>
        </w:rPr>
      </w:pPr>
      <w:bookmarkStart w:id="15" w:name="标准附录"/>
      <w:bookmarkEnd w:id="15"/>
    </w:p>
    <w:p w:rsidR="002A7A51" w:rsidRDefault="002A7A51">
      <w:pPr>
        <w:pStyle w:val="affffffb"/>
        <w:ind w:firstLine="426"/>
      </w:pPr>
    </w:p>
    <w:p w:rsidR="002A7A51" w:rsidRDefault="00EA357D">
      <w:pPr>
        <w:pStyle w:val="affffffb"/>
        <w:ind w:firstLine="428"/>
        <w:jc w:val="center"/>
        <w:rPr>
          <w:rFonts w:hAnsi="宋体" w:cs="宋体"/>
        </w:rPr>
      </w:pPr>
      <w:r>
        <w:rPr>
          <w:rFonts w:ascii="黑体" w:eastAsia="黑体" w:hAnsi="黑体" w:cs="黑体" w:hint="eastAsia"/>
          <w:b/>
        </w:rPr>
        <w:t>━━━━━━━━━━━</w:t>
      </w:r>
    </w:p>
    <w:sectPr w:rsidR="002A7A51">
      <w:headerReference w:type="even" r:id="rId18"/>
      <w:headerReference w:type="default" r:id="rId19"/>
      <w:footerReference w:type="even" r:id="rId20"/>
      <w:footerReference w:type="default" r:id="rId21"/>
      <w:pgSz w:w="11905" w:h="16838"/>
      <w:pgMar w:top="1134" w:right="1134" w:bottom="1134" w:left="1134" w:header="1418" w:footer="1134" w:gutter="284"/>
      <w:pgNumType w:start="1"/>
      <w:cols w:space="0"/>
      <w:docGrid w:type="linesAndChars" w:linePitch="321" w:charSpace="61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D70" w:rsidRDefault="00AD7D70">
      <w:r>
        <w:separator/>
      </w:r>
    </w:p>
  </w:endnote>
  <w:endnote w:type="continuationSeparator" w:id="0">
    <w:p w:rsidR="00AD7D70" w:rsidRDefault="00AD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华文细黑">
    <w:altName w:val="微软雅黑"/>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ritannic Bold">
    <w:altName w:val="Malgun Gothic"/>
    <w:charset w:val="00"/>
    <w:family w:val="swiss"/>
    <w:pitch w:val="default"/>
    <w:sig w:usb0="00000000" w:usb1="00000000" w:usb2="00000000" w:usb3="00000000" w:csb0="20000001"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ingLiU">
    <w:altName w:val="Microsoft JhengHei"/>
    <w:panose1 w:val="02010609000101010101"/>
    <w:charset w:val="88"/>
    <w:family w:val="modern"/>
    <w:notTrueType/>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4"/>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Pr>
        <w:rStyle w:val="afffffd"/>
      </w:rPr>
      <w:t>1</w:t>
    </w:r>
    <w:r>
      <w:rPr>
        <w:rStyle w:val="afffffd"/>
      </w:rPr>
      <w:fldChar w:fldCharType="end"/>
    </w:r>
  </w:p>
  <w:p w:rsidR="002A7A51" w:rsidRDefault="002A7A51">
    <w:pPr>
      <w:pStyle w:val="affffff4"/>
      <w:ind w:right="360" w:firstLine="360"/>
      <w:rPr>
        <w:rStyle w:val="afffffd"/>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5"/>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Pr>
        <w:rStyle w:val="afffffd"/>
      </w:rPr>
      <w:t>1</w:t>
    </w:r>
    <w:r>
      <w:rPr>
        <w:rStyle w:val="afffffd"/>
      </w:rPr>
      <w:fldChar w:fldCharType="end"/>
    </w:r>
  </w:p>
  <w:p w:rsidR="002A7A51" w:rsidRDefault="002A7A51">
    <w:pPr>
      <w:pStyle w:val="affffff5"/>
      <w:ind w:right="360" w:firstLine="360"/>
      <w:rPr>
        <w:rStyle w:val="afffffd"/>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5"/>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sidR="00240D50">
      <w:rPr>
        <w:rStyle w:val="afffffd"/>
        <w:noProof/>
      </w:rPr>
      <w:t>I</w:t>
    </w:r>
    <w:r>
      <w:rPr>
        <w:rStyle w:val="afffffd"/>
      </w:rPr>
      <w:fldChar w:fldCharType="end"/>
    </w:r>
  </w:p>
  <w:p w:rsidR="002A7A51" w:rsidRDefault="002A7A51">
    <w:pPr>
      <w:pStyle w:val="affffff5"/>
      <w:ind w:right="360" w:firstLine="360"/>
      <w:rPr>
        <w:rStyle w:val="afffffd"/>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4"/>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sidR="00240D50">
      <w:rPr>
        <w:rStyle w:val="afffffd"/>
        <w:noProof/>
      </w:rPr>
      <w:t>2</w:t>
    </w:r>
    <w:r>
      <w:rPr>
        <w:rStyle w:val="afffffd"/>
      </w:rPr>
      <w:fldChar w:fldCharType="end"/>
    </w:r>
  </w:p>
  <w:p w:rsidR="002A7A51" w:rsidRDefault="00AD7D70">
    <w:pPr>
      <w:pStyle w:val="affffff4"/>
      <w:ind w:right="360" w:firstLine="360"/>
      <w:rPr>
        <w:rStyle w:val="afffffd"/>
      </w:rPr>
    </w:pPr>
    <w:r>
      <w:pict>
        <v:shapetype id="_x0000_t202" coordsize="21600,21600" o:spt="202" path="m,l,21600r21600,l21600,xe">
          <v:stroke joinstyle="miter"/>
          <v:path gradientshapeok="t" o:connecttype="rect"/>
        </v:shapetype>
        <v:shape id="_x0000_s2050" type="#_x0000_t202" style="position:absolute;left:0;text-align:left;margin-left:371.2pt;margin-top:0;width:2in;height:2in;z-index:251659264;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filled="f" stroked="f" strokeweight=".5pt">
          <v:textbox style="mso-fit-shape-to-text:t" inset="0,0,0,0">
            <w:txbxContent>
              <w:p w:rsidR="002A7A51" w:rsidRDefault="002A7A51">
                <w:pPr>
                  <w:pStyle w:val="affffff4"/>
                  <w:rPr>
                    <w:rStyle w:val="afffffd"/>
                  </w:rPr>
                </w:pPr>
              </w:p>
            </w:txbxContent>
          </v:textbox>
          <w10:wrap anchorx="margin"/>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5"/>
      <w:framePr w:wrap="around" w:vAnchor="text" w:hAnchor="margin" w:xAlign="outside" w:y="1"/>
      <w:rPr>
        <w:rStyle w:val="afffffd"/>
      </w:rPr>
    </w:pPr>
    <w:r>
      <w:rPr>
        <w:rStyle w:val="afffffd"/>
      </w:rPr>
      <w:fldChar w:fldCharType="begin"/>
    </w:r>
    <w:r>
      <w:rPr>
        <w:rStyle w:val="afffffd"/>
      </w:rPr>
      <w:instrText xml:space="preserve"> PAGE  </w:instrText>
    </w:r>
    <w:r>
      <w:rPr>
        <w:rStyle w:val="afffffd"/>
      </w:rPr>
      <w:fldChar w:fldCharType="separate"/>
    </w:r>
    <w:r w:rsidR="00240D50">
      <w:rPr>
        <w:rStyle w:val="afffffd"/>
        <w:noProof/>
      </w:rPr>
      <w:t>1</w:t>
    </w:r>
    <w:r>
      <w:rPr>
        <w:rStyle w:val="afffffd"/>
      </w:rPr>
      <w:fldChar w:fldCharType="end"/>
    </w:r>
  </w:p>
  <w:p w:rsidR="002A7A51" w:rsidRDefault="00AD7D70">
    <w:pPr>
      <w:pStyle w:val="affffff5"/>
      <w:ind w:right="360" w:firstLine="360"/>
      <w:rPr>
        <w:rStyle w:val="afffffd"/>
      </w:rPr>
    </w:pPr>
    <w:r>
      <w:pict>
        <v:shapetype id="_x0000_t202" coordsize="21600,21600" o:spt="202" path="m,l,21600r21600,l21600,xe">
          <v:stroke joinstyle="miter"/>
          <v:path gradientshapeok="t" o:connecttype="rect"/>
        </v:shapetype>
        <v:shape id="_x0000_s2049" type="#_x0000_t202" style="position:absolute;left:0;text-align:left;margin-left:371.2pt;margin-top:0;width:2in;height:2in;z-index:251660288;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filled="f" stroked="f" strokeweight=".5pt">
          <v:textbox style="mso-fit-shape-to-text:t" inset="0,0,0,0">
            <w:txbxContent>
              <w:p w:rsidR="002A7A51" w:rsidRDefault="00EA357D">
                <w:pPr>
                  <w:pStyle w:val="affffff5"/>
                  <w:rPr>
                    <w:rStyle w:val="afffffd"/>
                  </w:rPr>
                </w:pPr>
                <w:r>
                  <w:rPr>
                    <w:rStyle w:val="afffffd"/>
                  </w:rPr>
                  <w:fldChar w:fldCharType="begin"/>
                </w:r>
                <w:r>
                  <w:rPr>
                    <w:rStyle w:val="afffffd"/>
                  </w:rPr>
                  <w:instrText xml:space="preserve"> PAGE  </w:instrText>
                </w:r>
                <w:r>
                  <w:rPr>
                    <w:rStyle w:val="afffffd"/>
                  </w:rPr>
                  <w:fldChar w:fldCharType="separate"/>
                </w:r>
                <w:r w:rsidR="00240D50">
                  <w:rPr>
                    <w:rStyle w:val="afffffd"/>
                    <w:noProof/>
                  </w:rPr>
                  <w:t>1</w:t>
                </w:r>
                <w:r>
                  <w:rPr>
                    <w:rStyle w:val="afffffd"/>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D70" w:rsidRDefault="00AD7D70">
      <w:r>
        <w:separator/>
      </w:r>
    </w:p>
  </w:footnote>
  <w:footnote w:type="continuationSeparator" w:id="0">
    <w:p w:rsidR="00AD7D70" w:rsidRDefault="00AD7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7"/>
    </w:pPr>
    <w:r>
      <w:rPr>
        <w:rFonts w:hint="eastAsia"/>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2A7A51">
    <w:pPr>
      <w:pStyle w:val="affffff6"/>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2A7A51">
    <w:pPr>
      <w:pStyle w:val="affffa"/>
      <w:pBdr>
        <w:bottom w:val="none" w:sz="0" w:space="1"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6"/>
      <w:rPr>
        <w:rFonts w:ascii="黑体" w:eastAsia="黑体" w:hAnsi="黑体" w:cs="黑体"/>
      </w:rPr>
    </w:pPr>
    <w:r>
      <w:rPr>
        <w:rFonts w:ascii="黑体" w:eastAsia="黑体" w:hAnsi="黑体" w:cs="黑体" w:hint="eastAsia"/>
      </w:rPr>
      <w:t>DB3212/T XXXX—202</w:t>
    </w:r>
    <w:r w:rsidR="00D12EF6">
      <w:rPr>
        <w:rFonts w:ascii="黑体" w:eastAsia="黑体" w:hAnsi="黑体" w:cs="黑体" w:hint="eastAsia"/>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2A7A51">
    <w:pPr>
      <w:pStyle w:val="affffa"/>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6"/>
      <w:jc w:val="both"/>
    </w:pPr>
    <w:r>
      <w:rPr>
        <w:rFonts w:ascii="黑体" w:eastAsia="黑体" w:hAnsi="黑体" w:cs="黑体" w:hint="eastAsia"/>
      </w:rPr>
      <w:t>DB3212/T XXXX—202</w:t>
    </w:r>
    <w:r w:rsidR="00D12EF6">
      <w:rPr>
        <w:rFonts w:ascii="黑体" w:eastAsia="黑体" w:hAnsi="黑体" w:cs="黑体" w:hint="eastAsia"/>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A51" w:rsidRDefault="00EA357D">
    <w:pPr>
      <w:pStyle w:val="affffff6"/>
      <w:wordWrap w:val="0"/>
      <w:rPr>
        <w:rFonts w:ascii="黑体" w:eastAsia="黑体" w:hAnsi="黑体" w:cs="黑体"/>
      </w:rPr>
    </w:pPr>
    <w:r>
      <w:rPr>
        <w:rFonts w:ascii="黑体" w:eastAsia="黑体" w:hAnsi="黑体" w:cs="黑体" w:hint="eastAsia"/>
      </w:rPr>
      <w:t>DB3212/T XXXX-202</w:t>
    </w:r>
    <w:r w:rsidR="00D12EF6">
      <w:rPr>
        <w:rFonts w:ascii="黑体" w:eastAsia="黑体" w:hAnsi="黑体" w:cs="黑体"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C5EF36"/>
    <w:multiLevelType w:val="multilevel"/>
    <w:tmpl w:val="C2C5EF36"/>
    <w:lvl w:ilvl="0">
      <w:start w:val="1"/>
      <w:numFmt w:val="lowerLetter"/>
      <w:pStyle w:val="a"/>
      <w:lvlText w:val="%1)"/>
      <w:lvlJc w:val="left"/>
      <w:pPr>
        <w:tabs>
          <w:tab w:val="left" w:pos="840"/>
        </w:tabs>
        <w:ind w:left="839" w:hanging="419"/>
      </w:pPr>
      <w:rPr>
        <w:rFonts w:ascii="宋体" w:eastAsia="宋体" w:hint="eastAsia"/>
        <w:b w:val="0"/>
        <w:i w:val="0"/>
        <w:sz w:val="21"/>
        <w:szCs w:val="21"/>
      </w:rPr>
    </w:lvl>
    <w:lvl w:ilvl="1">
      <w:start w:val="1"/>
      <w:numFmt w:val="decimal"/>
      <w:pStyle w:val="a0"/>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3">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4">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5">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6">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7">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8">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9">
    <w:nsid w:val="FFFFFF88"/>
    <w:multiLevelType w:val="singleLevel"/>
    <w:tmpl w:val="FFFFFF88"/>
    <w:lvl w:ilvl="0">
      <w:start w:val="1"/>
      <w:numFmt w:val="decimal"/>
      <w:pStyle w:val="a1"/>
      <w:lvlText w:val="%1."/>
      <w:lvlJc w:val="left"/>
      <w:pPr>
        <w:tabs>
          <w:tab w:val="left" w:pos="360"/>
        </w:tabs>
        <w:ind w:left="360" w:hangingChars="200" w:hanging="360"/>
      </w:pPr>
    </w:lvl>
  </w:abstractNum>
  <w:abstractNum w:abstractNumId="10">
    <w:nsid w:val="FFFFFF89"/>
    <w:multiLevelType w:val="singleLevel"/>
    <w:tmpl w:val="FFFFFF89"/>
    <w:lvl w:ilvl="0">
      <w:start w:val="1"/>
      <w:numFmt w:val="bullet"/>
      <w:pStyle w:val="a2"/>
      <w:lvlText w:val=""/>
      <w:lvlJc w:val="left"/>
      <w:pPr>
        <w:tabs>
          <w:tab w:val="left" w:pos="360"/>
        </w:tabs>
        <w:ind w:left="360" w:hangingChars="200" w:hanging="360"/>
      </w:pPr>
      <w:rPr>
        <w:rFonts w:ascii="Wingdings" w:hAnsi="Wingdings" w:hint="default"/>
      </w:rPr>
    </w:lvl>
  </w:abstractNum>
  <w:abstractNum w:abstractNumId="11">
    <w:nsid w:val="079102AD"/>
    <w:multiLevelType w:val="multilevel"/>
    <w:tmpl w:val="079102AD"/>
    <w:lvl w:ilvl="0">
      <w:start w:val="1"/>
      <w:numFmt w:val="decimal"/>
      <w:pStyle w:val="a3"/>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2">
    <w:nsid w:val="09227E31"/>
    <w:multiLevelType w:val="multilevel"/>
    <w:tmpl w:val="09227E31"/>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4"/>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rPr>
    </w:lvl>
    <w:lvl w:ilvl="2">
      <w:start w:val="1"/>
      <w:numFmt w:val="none"/>
      <w:pStyle w:val="a5"/>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3969"/>
        </w:tabs>
        <w:ind w:left="3969" w:hanging="1418"/>
      </w:pPr>
      <w:rPr>
        <w:rFonts w:hint="eastAsia"/>
      </w:rPr>
    </w:lvl>
    <w:lvl w:ilvl="8">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start w:val="1"/>
      <w:numFmt w:val="none"/>
      <w:pStyle w:val="a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start w:val="1"/>
      <w:numFmt w:val="bullet"/>
      <w:pStyle w:val="a7"/>
      <w:lvlText w:val=""/>
      <w:lvlJc w:val="left"/>
      <w:pPr>
        <w:ind w:left="206" w:hanging="420"/>
      </w:pPr>
      <w:rPr>
        <w:rFonts w:ascii="Wingdings" w:hAnsi="Wingdings" w:hint="default"/>
      </w:rPr>
    </w:lvl>
    <w:lvl w:ilvl="1">
      <w:start w:val="1"/>
      <w:numFmt w:val="bullet"/>
      <w:lvlText w:val=""/>
      <w:lvlJc w:val="left"/>
      <w:pPr>
        <w:ind w:left="626" w:hanging="420"/>
      </w:pPr>
      <w:rPr>
        <w:rFonts w:ascii="Wingdings" w:hAnsi="Wingdings" w:hint="default"/>
      </w:rPr>
    </w:lvl>
    <w:lvl w:ilvl="2">
      <w:start w:val="1"/>
      <w:numFmt w:val="bullet"/>
      <w:lvlText w:val=""/>
      <w:lvlJc w:val="left"/>
      <w:pPr>
        <w:ind w:left="1046" w:hanging="420"/>
      </w:pPr>
      <w:rPr>
        <w:rFonts w:ascii="Wingdings" w:hAnsi="Wingdings" w:hint="default"/>
      </w:rPr>
    </w:lvl>
    <w:lvl w:ilvl="3">
      <w:start w:val="1"/>
      <w:numFmt w:val="bullet"/>
      <w:lvlText w:val=""/>
      <w:lvlJc w:val="left"/>
      <w:pPr>
        <w:ind w:left="1466" w:hanging="420"/>
      </w:pPr>
      <w:rPr>
        <w:rFonts w:ascii="Wingdings" w:hAnsi="Wingdings" w:hint="default"/>
      </w:rPr>
    </w:lvl>
    <w:lvl w:ilvl="4">
      <w:start w:val="1"/>
      <w:numFmt w:val="bullet"/>
      <w:lvlText w:val=""/>
      <w:lvlJc w:val="left"/>
      <w:pPr>
        <w:ind w:left="1886" w:hanging="420"/>
      </w:pPr>
      <w:rPr>
        <w:rFonts w:ascii="Wingdings" w:hAnsi="Wingdings" w:hint="default"/>
      </w:rPr>
    </w:lvl>
    <w:lvl w:ilvl="5">
      <w:start w:val="1"/>
      <w:numFmt w:val="bullet"/>
      <w:lvlText w:val=""/>
      <w:lvlJc w:val="left"/>
      <w:pPr>
        <w:ind w:left="2306" w:hanging="420"/>
      </w:pPr>
      <w:rPr>
        <w:rFonts w:ascii="Wingdings" w:hAnsi="Wingdings" w:hint="default"/>
      </w:rPr>
    </w:lvl>
    <w:lvl w:ilvl="6">
      <w:start w:val="1"/>
      <w:numFmt w:val="bullet"/>
      <w:lvlText w:val=""/>
      <w:lvlJc w:val="left"/>
      <w:pPr>
        <w:ind w:left="2726" w:hanging="420"/>
      </w:pPr>
      <w:rPr>
        <w:rFonts w:ascii="Wingdings" w:hAnsi="Wingdings" w:hint="default"/>
      </w:rPr>
    </w:lvl>
    <w:lvl w:ilvl="7">
      <w:start w:val="1"/>
      <w:numFmt w:val="bullet"/>
      <w:lvlText w:val=""/>
      <w:lvlJc w:val="left"/>
      <w:pPr>
        <w:ind w:left="3146" w:hanging="420"/>
      </w:pPr>
      <w:rPr>
        <w:rFonts w:ascii="Wingdings" w:hAnsi="Wingdings" w:hint="default"/>
      </w:rPr>
    </w:lvl>
    <w:lvl w:ilvl="8">
      <w:start w:val="1"/>
      <w:numFmt w:val="bullet"/>
      <w:lvlText w:val=""/>
      <w:lvlJc w:val="left"/>
      <w:pPr>
        <w:ind w:left="3566" w:hanging="420"/>
      </w:pPr>
      <w:rPr>
        <w:rFonts w:ascii="Wingdings" w:hAnsi="Wingdings" w:hint="default"/>
      </w:rPr>
    </w:lvl>
  </w:abstractNum>
  <w:abstractNum w:abstractNumId="15">
    <w:nsid w:val="1FC91163"/>
    <w:multiLevelType w:val="multilevel"/>
    <w:tmpl w:val="1FC91163"/>
    <w:lvl w:ilvl="0">
      <w:start w:val="1"/>
      <w:numFmt w:val="decimal"/>
      <w:pStyle w:val="a8"/>
      <w:suff w:val="nothing"/>
      <w:lvlText w:val="%1　"/>
      <w:lvlJc w:val="left"/>
      <w:pPr>
        <w:ind w:left="0" w:firstLine="0"/>
      </w:pPr>
      <w:rPr>
        <w:rFonts w:ascii="黑体" w:eastAsia="黑体" w:hAnsi="Times New Roman" w:hint="eastAsia"/>
        <w:b w:val="0"/>
        <w:i w:val="0"/>
        <w:sz w:val="21"/>
        <w:szCs w:val="21"/>
      </w:rPr>
    </w:lvl>
    <w:lvl w:ilvl="1">
      <w:start w:val="1"/>
      <w:numFmt w:val="decimal"/>
      <w:pStyle w:val="a9"/>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start w:val="1"/>
      <w:numFmt w:val="upperLetter"/>
      <w:pStyle w:val="ae"/>
      <w:suff w:val="space"/>
      <w:lvlText w:val="%1"/>
      <w:lvlJc w:val="left"/>
      <w:pPr>
        <w:ind w:left="0" w:firstLine="0"/>
      </w:pPr>
      <w:rPr>
        <w:rFonts w:hint="eastAsia"/>
      </w:rPr>
    </w:lvl>
    <w:lvl w:ilvl="1">
      <w:start w:val="1"/>
      <w:numFmt w:val="decimal"/>
      <w:pStyle w:val="af"/>
      <w:suff w:val="nothing"/>
      <w:lvlText w:val="图%1.%2　"/>
      <w:lvlJc w:val="left"/>
      <w:pPr>
        <w:ind w:left="0" w:firstLine="0"/>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start w:val="1"/>
      <w:numFmt w:val="none"/>
      <w:pStyle w:val="af0"/>
      <w:lvlText w:val="%1——"/>
      <w:lvlJc w:val="left"/>
      <w:pPr>
        <w:tabs>
          <w:tab w:val="left" w:pos="851"/>
        </w:tabs>
        <w:ind w:left="1274" w:hanging="426"/>
      </w:pPr>
      <w:rPr>
        <w:rFonts w:ascii="宋体" w:eastAsia="宋体" w:hAnsi="Times New Roman" w:hint="eastAsia"/>
        <w:b w:val="0"/>
        <w:i w:val="0"/>
        <w:sz w:val="21"/>
      </w:rPr>
    </w:lvl>
    <w:lvl w:ilvl="1">
      <w:start w:val="1"/>
      <w:numFmt w:val="none"/>
      <w:lvlText w:val=""/>
      <w:lvlJc w:val="left"/>
      <w:pPr>
        <w:ind w:left="1279" w:hanging="431"/>
      </w:pPr>
      <w:rPr>
        <w:rFonts w:ascii="Symbol" w:hAnsi="Symbol" w:hint="default"/>
        <w:sz w:val="21"/>
      </w:rPr>
    </w:lvl>
    <w:lvl w:ilvl="2">
      <w:start w:val="1"/>
      <w:numFmt w:val="bullet"/>
      <w:lvlText w:val=""/>
      <w:lvlJc w:val="left"/>
      <w:pPr>
        <w:ind w:left="1279" w:hanging="426"/>
      </w:pPr>
      <w:rPr>
        <w:rFonts w:ascii="Wingdings" w:hAnsi="Wingdings" w:hint="default"/>
        <w:sz w:val="21"/>
      </w:rPr>
    </w:lvl>
    <w:lvl w:ilvl="3">
      <w:start w:val="1"/>
      <w:numFmt w:val="decimal"/>
      <w:lvlText w:val="%4."/>
      <w:lvlJc w:val="left"/>
      <w:pPr>
        <w:tabs>
          <w:tab w:val="left" w:pos="2071"/>
        </w:tabs>
        <w:ind w:left="2312" w:hanging="528"/>
      </w:pPr>
      <w:rPr>
        <w:rFonts w:hint="eastAsia"/>
      </w:rPr>
    </w:lvl>
    <w:lvl w:ilvl="4">
      <w:start w:val="1"/>
      <w:numFmt w:val="lowerLetter"/>
      <w:lvlText w:val="%5)"/>
      <w:lvlJc w:val="left"/>
      <w:pPr>
        <w:tabs>
          <w:tab w:val="left" w:pos="2383"/>
        </w:tabs>
        <w:ind w:left="2624" w:hanging="528"/>
      </w:pPr>
      <w:rPr>
        <w:rFonts w:hint="eastAsia"/>
      </w:rPr>
    </w:lvl>
    <w:lvl w:ilvl="5">
      <w:start w:val="1"/>
      <w:numFmt w:val="lowerRoman"/>
      <w:lvlText w:val="%6."/>
      <w:lvlJc w:val="right"/>
      <w:pPr>
        <w:tabs>
          <w:tab w:val="left" w:pos="2695"/>
        </w:tabs>
        <w:ind w:left="2936" w:hanging="528"/>
      </w:pPr>
      <w:rPr>
        <w:rFonts w:hint="eastAsia"/>
      </w:rPr>
    </w:lvl>
    <w:lvl w:ilvl="6">
      <w:start w:val="1"/>
      <w:numFmt w:val="decimal"/>
      <w:lvlText w:val="%7."/>
      <w:lvlJc w:val="left"/>
      <w:pPr>
        <w:tabs>
          <w:tab w:val="left" w:pos="3007"/>
        </w:tabs>
        <w:ind w:left="3248" w:hanging="528"/>
      </w:pPr>
      <w:rPr>
        <w:rFonts w:hint="eastAsia"/>
      </w:rPr>
    </w:lvl>
    <w:lvl w:ilvl="7">
      <w:start w:val="1"/>
      <w:numFmt w:val="lowerLetter"/>
      <w:lvlText w:val="%8)"/>
      <w:lvlJc w:val="left"/>
      <w:pPr>
        <w:tabs>
          <w:tab w:val="left" w:pos="3319"/>
        </w:tabs>
        <w:ind w:left="3560" w:hanging="528"/>
      </w:pPr>
      <w:rPr>
        <w:rFonts w:hint="eastAsia"/>
      </w:rPr>
    </w:lvl>
    <w:lvl w:ilvl="8">
      <w:start w:val="1"/>
      <w:numFmt w:val="lowerRoman"/>
      <w:lvlText w:val="%9."/>
      <w:lvlJc w:val="right"/>
      <w:pPr>
        <w:tabs>
          <w:tab w:val="left" w:pos="3631"/>
        </w:tabs>
        <w:ind w:left="3872" w:hanging="528"/>
      </w:pPr>
      <w:rPr>
        <w:rFonts w:hint="eastAsia"/>
      </w:rPr>
    </w:lvl>
  </w:abstractNum>
  <w:abstractNum w:abstractNumId="18">
    <w:nsid w:val="41A64E98"/>
    <w:multiLevelType w:val="multilevel"/>
    <w:tmpl w:val="41A64E98"/>
    <w:lvl w:ilvl="0">
      <w:start w:val="1"/>
      <w:numFmt w:val="decimal"/>
      <w:pStyle w:val="af1"/>
      <w:lvlText w:val="0.%1"/>
      <w:lvlJc w:val="left"/>
      <w:pPr>
        <w:tabs>
          <w:tab w:val="left" w:pos="360"/>
        </w:tabs>
        <w:ind w:left="0" w:firstLine="0"/>
      </w:pPr>
      <w:rPr>
        <w:rFonts w:ascii="黑体" w:eastAsia="黑体" w:hAnsi="Times New Roman" w:hint="eastAsia"/>
        <w:b w:val="0"/>
        <w:i w:val="0"/>
        <w:sz w:val="21"/>
      </w:rPr>
    </w:lvl>
    <w:lvl w:ilvl="1">
      <w:start w:val="1"/>
      <w:numFmt w:val="decimal"/>
      <w:pStyle w:val="af2"/>
      <w:lvlText w:val="0.%1.%2"/>
      <w:lvlJc w:val="left"/>
      <w:pPr>
        <w:tabs>
          <w:tab w:val="left" w:pos="720"/>
        </w:tabs>
        <w:ind w:left="0" w:firstLine="0"/>
      </w:pPr>
      <w:rPr>
        <w:rFonts w:ascii="黑体" w:eastAsia="黑体" w:hAnsi="Times New Roman" w:hint="eastAsia"/>
        <w:b w:val="0"/>
        <w:i w:val="0"/>
        <w:sz w:val="21"/>
      </w:rPr>
    </w:lvl>
    <w:lvl w:ilvl="2">
      <w:start w:val="1"/>
      <w:numFmt w:val="decimal"/>
      <w:lvlText w:val="0.%2.%3  "/>
      <w:lvlJc w:val="left"/>
      <w:pPr>
        <w:tabs>
          <w:tab w:val="left" w:pos="-31680"/>
        </w:tabs>
        <w:ind w:left="-32767" w:firstLine="0"/>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99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19">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0">
    <w:nsid w:val="55E02EF4"/>
    <w:multiLevelType w:val="multilevel"/>
    <w:tmpl w:val="55E02EF4"/>
    <w:lvl w:ilvl="0">
      <w:start w:val="1"/>
      <w:numFmt w:val="decimal"/>
      <w:pStyle w:val="af4"/>
      <w:lvlText w:val="图%1"/>
      <w:lvlJc w:val="left"/>
      <w:pPr>
        <w:tabs>
          <w:tab w:val="left" w:pos="360"/>
        </w:tabs>
        <w:ind w:left="0" w:firstLine="0"/>
      </w:pPr>
      <w:rPr>
        <w:rFonts w:ascii="黑体" w:eastAsia="黑体" w:hint="eastAsia"/>
        <w:b w:val="0"/>
        <w:i w:val="0"/>
        <w:sz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603797C"/>
    <w:multiLevelType w:val="multilevel"/>
    <w:tmpl w:val="5603797C"/>
    <w:lvl w:ilvl="0">
      <w:start w:val="1"/>
      <w:numFmt w:val="upperLetter"/>
      <w:suff w:val="space"/>
      <w:lvlText w:val="%1"/>
      <w:lvlJc w:val="left"/>
      <w:pPr>
        <w:ind w:left="425" w:hanging="425"/>
      </w:pPr>
      <w:rPr>
        <w:rFonts w:hint="eastAsia"/>
      </w:rPr>
    </w:lvl>
    <w:lvl w:ilvl="1">
      <w:start w:val="1"/>
      <w:numFmt w:val="decimal"/>
      <w:pStyle w:val="a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nsid w:val="5B7E3733"/>
    <w:multiLevelType w:val="multilevel"/>
    <w:tmpl w:val="5B7E3733"/>
    <w:lvl w:ilvl="0">
      <w:start w:val="1"/>
      <w:numFmt w:val="decimal"/>
      <w:pStyle w:val="af6"/>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nsid w:val="60B55DC2"/>
    <w:multiLevelType w:val="multilevel"/>
    <w:tmpl w:val="60B55DC2"/>
    <w:lvl w:ilvl="0">
      <w:start w:val="1"/>
      <w:numFmt w:val="upperLetter"/>
      <w:pStyle w:val="af7"/>
      <w:lvlText w:val="%1"/>
      <w:lvlJc w:val="left"/>
      <w:pPr>
        <w:tabs>
          <w:tab w:val="left" w:pos="0"/>
        </w:tabs>
        <w:ind w:left="0" w:firstLine="0"/>
      </w:pPr>
      <w:rPr>
        <w:rFonts w:hint="eastAsia"/>
      </w:rPr>
    </w:lvl>
    <w:lvl w:ilvl="1">
      <w:start w:val="1"/>
      <w:numFmt w:val="decimal"/>
      <w:pStyle w:val="af8"/>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rPr>
    </w:lvl>
    <w:lvl w:ilvl="2">
      <w:start w:val="1"/>
      <w:numFmt w:val="none"/>
      <w:pStyle w:val="af9"/>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4">
    <w:nsid w:val="657D3FBC"/>
    <w:multiLevelType w:val="multilevel"/>
    <w:tmpl w:val="657D3FBC"/>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1"/>
      <w:suff w:val="nothing"/>
      <w:lvlText w:val="%1%2　"/>
      <w:lvlJc w:val="left"/>
      <w:pPr>
        <w:ind w:left="0" w:firstLine="0"/>
      </w:pPr>
      <w:rPr>
        <w:rFonts w:ascii="黑体" w:eastAsia="黑体" w:hint="eastAsia"/>
        <w:b w:val="0"/>
        <w:i w:val="0"/>
        <w:sz w:val="21"/>
      </w:rPr>
    </w:lvl>
    <w:lvl w:ilvl="2">
      <w:start w:val="1"/>
      <w:numFmt w:val="decimal"/>
      <w:pStyle w:val="a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3"/>
      <w:suff w:val="nothing"/>
      <w:lvlText w:val="%1%2.%3.%4　"/>
      <w:lvlJc w:val="left"/>
      <w:pPr>
        <w:ind w:left="0" w:firstLine="0"/>
      </w:pPr>
      <w:rPr>
        <w:rFonts w:ascii="黑体" w:eastAsia="黑体" w:hint="eastAsia"/>
        <w:b w:val="0"/>
        <w:i w:val="0"/>
        <w:sz w:val="21"/>
      </w:rPr>
    </w:lvl>
    <w:lvl w:ilvl="4">
      <w:start w:val="1"/>
      <w:numFmt w:val="decimal"/>
      <w:pStyle w:val="aff4"/>
      <w:suff w:val="nothing"/>
      <w:lvlText w:val="%1%2.%3.%4.%5　"/>
      <w:lvlJc w:val="left"/>
      <w:pPr>
        <w:ind w:left="0" w:firstLine="0"/>
      </w:pPr>
      <w:rPr>
        <w:rFonts w:ascii="黑体" w:eastAsia="黑体" w:hint="eastAsia"/>
        <w:b w:val="0"/>
        <w:i w:val="0"/>
        <w:sz w:val="21"/>
      </w:rPr>
    </w:lvl>
    <w:lvl w:ilvl="5">
      <w:start w:val="1"/>
      <w:numFmt w:val="decimal"/>
      <w:pStyle w:val="aff5"/>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nsid w:val="6DBF04F4"/>
    <w:multiLevelType w:val="multilevel"/>
    <w:tmpl w:val="6DBF04F4"/>
    <w:lvl w:ilvl="0">
      <w:start w:val="1"/>
      <w:numFmt w:val="none"/>
      <w:pStyle w:val="aff6"/>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7">
    <w:nsid w:val="763A6836"/>
    <w:multiLevelType w:val="multilevel"/>
    <w:tmpl w:val="763A6836"/>
    <w:lvl w:ilvl="0">
      <w:start w:val="1"/>
      <w:numFmt w:val="none"/>
      <w:suff w:val="nothing"/>
      <w:lvlText w:val=""/>
      <w:lvlJc w:val="left"/>
      <w:pPr>
        <w:ind w:left="0" w:firstLine="0"/>
      </w:pPr>
      <w:rPr>
        <w:rFonts w:ascii="黑体" w:eastAsia="黑体" w:hAnsi="Times New Roman" w:hint="eastAsia"/>
        <w:b/>
        <w:i w:val="0"/>
        <w:sz w:val="28"/>
      </w:rPr>
    </w:lvl>
    <w:lvl w:ilvl="1">
      <w:start w:val="1"/>
      <w:numFmt w:val="decimal"/>
      <w:pStyle w:val="aff7"/>
      <w:suff w:val="nothing"/>
      <w:lvlText w:val="%1%2 "/>
      <w:lvlJc w:val="left"/>
      <w:pPr>
        <w:ind w:left="0" w:firstLine="0"/>
      </w:pPr>
      <w:rPr>
        <w:rFonts w:ascii="黑体" w:eastAsia="黑体" w:hAnsi="Times New Roman" w:hint="eastAsia"/>
        <w:b/>
        <w:i w:val="0"/>
        <w:sz w:val="28"/>
      </w:rPr>
    </w:lvl>
    <w:lvl w:ilvl="2">
      <w:start w:val="1"/>
      <w:numFmt w:val="decimal"/>
      <w:pStyle w:val="aff8"/>
      <w:suff w:val="nothing"/>
      <w:lvlText w:val="%1%2.%3　"/>
      <w:lvlJc w:val="left"/>
      <w:pPr>
        <w:ind w:left="0" w:firstLine="0"/>
      </w:pPr>
      <w:rPr>
        <w:rFonts w:ascii="黑体" w:eastAsia="黑体" w:hAnsi="Times New Roman" w:hint="eastAsia"/>
        <w:b/>
        <w:i w:val="0"/>
        <w:sz w:val="21"/>
      </w:rPr>
    </w:lvl>
    <w:lvl w:ilvl="3">
      <w:start w:val="1"/>
      <w:numFmt w:val="decimal"/>
      <w:pStyle w:val="aff9"/>
      <w:suff w:val="nothing"/>
      <w:lvlText w:val="%1%2.%3.%4　"/>
      <w:lvlJc w:val="left"/>
      <w:pPr>
        <w:ind w:left="0" w:firstLine="0"/>
      </w:pPr>
      <w:rPr>
        <w:rFonts w:ascii="黑体" w:eastAsia="黑体" w:hAnsi="Times New Roman" w:hint="eastAsia"/>
        <w:b/>
        <w:i w:val="0"/>
        <w:sz w:val="21"/>
      </w:rPr>
    </w:lvl>
    <w:lvl w:ilvl="4">
      <w:start w:val="1"/>
      <w:numFmt w:val="decimal"/>
      <w:pStyle w:val="affa"/>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b"/>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c"/>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d"/>
      <w:lvlText w:val="    %1%8"/>
      <w:lvlJc w:val="left"/>
      <w:pPr>
        <w:tabs>
          <w:tab w:val="left" w:pos="720"/>
        </w:tabs>
        <w:ind w:left="0" w:firstLine="0"/>
      </w:pPr>
      <w:rPr>
        <w:rFonts w:ascii="黑体" w:eastAsia="黑体" w:hint="eastAsia"/>
        <w:b/>
        <w:i w:val="0"/>
        <w:sz w:val="21"/>
      </w:rPr>
    </w:lvl>
    <w:lvl w:ilvl="8">
      <w:start w:val="1"/>
      <w:numFmt w:val="decimal"/>
      <w:lvlRestart w:val="2"/>
      <w:pStyle w:val="affe"/>
      <w:lvlText w:val="%2.0.%9"/>
      <w:lvlJc w:val="left"/>
      <w:pPr>
        <w:tabs>
          <w:tab w:val="left" w:pos="720"/>
        </w:tabs>
        <w:ind w:left="0" w:firstLine="0"/>
      </w:pPr>
      <w:rPr>
        <w:rFonts w:ascii="黑体" w:eastAsia="黑体" w:hAnsi="华文细黑" w:hint="eastAsia"/>
        <w:b/>
        <w:i w:val="0"/>
        <w:sz w:val="21"/>
      </w:rPr>
    </w:lvl>
  </w:abstractNum>
  <w:abstractNum w:abstractNumId="28">
    <w:nsid w:val="76933334"/>
    <w:multiLevelType w:val="multilevel"/>
    <w:tmpl w:val="76933334"/>
    <w:lvl w:ilvl="0">
      <w:start w:val="1"/>
      <w:numFmt w:val="none"/>
      <w:pStyle w:val="afff"/>
      <w:lvlText w:val="%1——"/>
      <w:lvlJc w:val="left"/>
      <w:pPr>
        <w:tabs>
          <w:tab w:val="left" w:pos="1140"/>
        </w:tabs>
        <w:ind w:left="840" w:hanging="420"/>
      </w:pPr>
      <w:rPr>
        <w:rFonts w:ascii="黑体" w:eastAsia="黑体" w:hAnsi="黑体"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5"/>
  </w:num>
  <w:num w:numId="12">
    <w:abstractNumId w:val="24"/>
  </w:num>
  <w:num w:numId="13">
    <w:abstractNumId w:val="23"/>
  </w:num>
  <w:num w:numId="14">
    <w:abstractNumId w:val="16"/>
  </w:num>
  <w:num w:numId="15">
    <w:abstractNumId w:val="28"/>
  </w:num>
  <w:num w:numId="16">
    <w:abstractNumId w:val="13"/>
  </w:num>
  <w:num w:numId="17">
    <w:abstractNumId w:val="0"/>
  </w:num>
  <w:num w:numId="18">
    <w:abstractNumId w:val="22"/>
  </w:num>
  <w:num w:numId="19">
    <w:abstractNumId w:val="12"/>
  </w:num>
  <w:num w:numId="20">
    <w:abstractNumId w:val="20"/>
  </w:num>
  <w:num w:numId="21">
    <w:abstractNumId w:val="26"/>
  </w:num>
  <w:num w:numId="22">
    <w:abstractNumId w:val="11"/>
  </w:num>
  <w:num w:numId="23">
    <w:abstractNumId w:val="18"/>
  </w:num>
  <w:num w:numId="24">
    <w:abstractNumId w:val="19"/>
  </w:num>
  <w:num w:numId="25">
    <w:abstractNumId w:val="27"/>
  </w:num>
  <w:num w:numId="26">
    <w:abstractNumId w:val="14"/>
  </w:num>
  <w:num w:numId="27">
    <w:abstractNumId w:val="25"/>
  </w:num>
  <w:num w:numId="28">
    <w:abstractNumId w:val="1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bordersDoNotSurroundHeader/>
  <w:bordersDoNotSurroundFooter/>
  <w:attachedTemplate r:id="rId1"/>
  <w:defaultTabStop w:val="210"/>
  <w:evenAndOddHeaders/>
  <w:drawingGridHorizontalSpacing w:val="107"/>
  <w:drawingGridVerticalSpacing w:val="160"/>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IxZTlhZWY5YzcxZDcyMjNlNTA2YTA3MGU5NWIyMDYifQ=="/>
  </w:docVars>
  <w:rsids>
    <w:rsidRoot w:val="1BE13E77"/>
    <w:rsid w:val="00006548"/>
    <w:rsid w:val="00027BD3"/>
    <w:rsid w:val="000313CF"/>
    <w:rsid w:val="00036B39"/>
    <w:rsid w:val="000372EA"/>
    <w:rsid w:val="00040BBF"/>
    <w:rsid w:val="00043D03"/>
    <w:rsid w:val="00053FB5"/>
    <w:rsid w:val="00064F1E"/>
    <w:rsid w:val="00066FC9"/>
    <w:rsid w:val="00075DD9"/>
    <w:rsid w:val="00076F59"/>
    <w:rsid w:val="000810CB"/>
    <w:rsid w:val="00083185"/>
    <w:rsid w:val="00086BC7"/>
    <w:rsid w:val="0009271F"/>
    <w:rsid w:val="0009648F"/>
    <w:rsid w:val="000A568D"/>
    <w:rsid w:val="000A6E5F"/>
    <w:rsid w:val="000A7EBB"/>
    <w:rsid w:val="000B6ECB"/>
    <w:rsid w:val="000C21DC"/>
    <w:rsid w:val="000C2EFF"/>
    <w:rsid w:val="000D2D03"/>
    <w:rsid w:val="000E2B29"/>
    <w:rsid w:val="000E31A9"/>
    <w:rsid w:val="000E7B1D"/>
    <w:rsid w:val="000F668B"/>
    <w:rsid w:val="00123BF9"/>
    <w:rsid w:val="001262DE"/>
    <w:rsid w:val="00127602"/>
    <w:rsid w:val="00144633"/>
    <w:rsid w:val="001517CF"/>
    <w:rsid w:val="00164C6D"/>
    <w:rsid w:val="00170B1F"/>
    <w:rsid w:val="00172236"/>
    <w:rsid w:val="001748CC"/>
    <w:rsid w:val="0017737E"/>
    <w:rsid w:val="001830DE"/>
    <w:rsid w:val="001A5BF9"/>
    <w:rsid w:val="001C18A5"/>
    <w:rsid w:val="001C2054"/>
    <w:rsid w:val="001D59E1"/>
    <w:rsid w:val="001D5AA4"/>
    <w:rsid w:val="001D71BA"/>
    <w:rsid w:val="001E744A"/>
    <w:rsid w:val="001F0C89"/>
    <w:rsid w:val="001F0E09"/>
    <w:rsid w:val="001F4330"/>
    <w:rsid w:val="001F7B06"/>
    <w:rsid w:val="00216264"/>
    <w:rsid w:val="00227E52"/>
    <w:rsid w:val="002310FD"/>
    <w:rsid w:val="00235CB0"/>
    <w:rsid w:val="00240D50"/>
    <w:rsid w:val="00245495"/>
    <w:rsid w:val="00247E6D"/>
    <w:rsid w:val="002576F3"/>
    <w:rsid w:val="00267674"/>
    <w:rsid w:val="00274F44"/>
    <w:rsid w:val="00277D91"/>
    <w:rsid w:val="00282FBE"/>
    <w:rsid w:val="00287FD8"/>
    <w:rsid w:val="002917C0"/>
    <w:rsid w:val="002A3BE2"/>
    <w:rsid w:val="002A4DD0"/>
    <w:rsid w:val="002A6B18"/>
    <w:rsid w:val="002A7A51"/>
    <w:rsid w:val="002C6C4A"/>
    <w:rsid w:val="002D4221"/>
    <w:rsid w:val="002E08C1"/>
    <w:rsid w:val="002E3864"/>
    <w:rsid w:val="002E5F3F"/>
    <w:rsid w:val="002F1862"/>
    <w:rsid w:val="003008B5"/>
    <w:rsid w:val="00303CA5"/>
    <w:rsid w:val="0030494B"/>
    <w:rsid w:val="0031389D"/>
    <w:rsid w:val="00316CBA"/>
    <w:rsid w:val="00324802"/>
    <w:rsid w:val="00337CA1"/>
    <w:rsid w:val="00361E9B"/>
    <w:rsid w:val="00366B99"/>
    <w:rsid w:val="00370435"/>
    <w:rsid w:val="00377970"/>
    <w:rsid w:val="00393AE9"/>
    <w:rsid w:val="00397925"/>
    <w:rsid w:val="003A4F7B"/>
    <w:rsid w:val="003A6E20"/>
    <w:rsid w:val="003B0DBF"/>
    <w:rsid w:val="003B65E2"/>
    <w:rsid w:val="003B7737"/>
    <w:rsid w:val="003C5C82"/>
    <w:rsid w:val="003D5D34"/>
    <w:rsid w:val="003D636C"/>
    <w:rsid w:val="003E7CE2"/>
    <w:rsid w:val="003F2DA8"/>
    <w:rsid w:val="003F610D"/>
    <w:rsid w:val="003F764E"/>
    <w:rsid w:val="00406CC1"/>
    <w:rsid w:val="004100E8"/>
    <w:rsid w:val="0041207A"/>
    <w:rsid w:val="00413D66"/>
    <w:rsid w:val="00432EF2"/>
    <w:rsid w:val="00436ECC"/>
    <w:rsid w:val="00437658"/>
    <w:rsid w:val="00440B85"/>
    <w:rsid w:val="004414E6"/>
    <w:rsid w:val="00447DDB"/>
    <w:rsid w:val="004548A9"/>
    <w:rsid w:val="00456D2E"/>
    <w:rsid w:val="004619AC"/>
    <w:rsid w:val="00463A10"/>
    <w:rsid w:val="00466FF2"/>
    <w:rsid w:val="00467339"/>
    <w:rsid w:val="004826C9"/>
    <w:rsid w:val="0048668C"/>
    <w:rsid w:val="00490088"/>
    <w:rsid w:val="004A3243"/>
    <w:rsid w:val="004F571D"/>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8248E"/>
    <w:rsid w:val="0058740A"/>
    <w:rsid w:val="00596BBE"/>
    <w:rsid w:val="005A35D5"/>
    <w:rsid w:val="005A406C"/>
    <w:rsid w:val="005B1515"/>
    <w:rsid w:val="005B4547"/>
    <w:rsid w:val="005D5966"/>
    <w:rsid w:val="005E64F2"/>
    <w:rsid w:val="00601445"/>
    <w:rsid w:val="00605E99"/>
    <w:rsid w:val="00610C55"/>
    <w:rsid w:val="00611BD0"/>
    <w:rsid w:val="0061695B"/>
    <w:rsid w:val="00630366"/>
    <w:rsid w:val="00630EC5"/>
    <w:rsid w:val="0065094C"/>
    <w:rsid w:val="00650CA2"/>
    <w:rsid w:val="00656BED"/>
    <w:rsid w:val="00666D20"/>
    <w:rsid w:val="00674639"/>
    <w:rsid w:val="00675527"/>
    <w:rsid w:val="00681844"/>
    <w:rsid w:val="00684B33"/>
    <w:rsid w:val="00686D55"/>
    <w:rsid w:val="00687EE5"/>
    <w:rsid w:val="00697E50"/>
    <w:rsid w:val="006A01D7"/>
    <w:rsid w:val="006A2E8B"/>
    <w:rsid w:val="006A44D1"/>
    <w:rsid w:val="006B090A"/>
    <w:rsid w:val="006B643E"/>
    <w:rsid w:val="006D12A2"/>
    <w:rsid w:val="006D6D2B"/>
    <w:rsid w:val="006D787C"/>
    <w:rsid w:val="006E5B88"/>
    <w:rsid w:val="006E740A"/>
    <w:rsid w:val="006E7E4F"/>
    <w:rsid w:val="006F1FF9"/>
    <w:rsid w:val="007064A5"/>
    <w:rsid w:val="00715BD0"/>
    <w:rsid w:val="00720375"/>
    <w:rsid w:val="00723889"/>
    <w:rsid w:val="007375C4"/>
    <w:rsid w:val="00743CC7"/>
    <w:rsid w:val="0074732A"/>
    <w:rsid w:val="007641BD"/>
    <w:rsid w:val="00767B2F"/>
    <w:rsid w:val="00773A5E"/>
    <w:rsid w:val="00776408"/>
    <w:rsid w:val="0078233D"/>
    <w:rsid w:val="007C25EC"/>
    <w:rsid w:val="007C2F8C"/>
    <w:rsid w:val="007D2FAA"/>
    <w:rsid w:val="007D6169"/>
    <w:rsid w:val="007E0206"/>
    <w:rsid w:val="007E3F4F"/>
    <w:rsid w:val="007E5A11"/>
    <w:rsid w:val="007F69B9"/>
    <w:rsid w:val="008053C0"/>
    <w:rsid w:val="00811C33"/>
    <w:rsid w:val="00825E43"/>
    <w:rsid w:val="008456E2"/>
    <w:rsid w:val="00850363"/>
    <w:rsid w:val="00852FD6"/>
    <w:rsid w:val="0086108E"/>
    <w:rsid w:val="0086798F"/>
    <w:rsid w:val="008708FD"/>
    <w:rsid w:val="00885C19"/>
    <w:rsid w:val="008A6CA9"/>
    <w:rsid w:val="008B0504"/>
    <w:rsid w:val="008B0FCC"/>
    <w:rsid w:val="008C0296"/>
    <w:rsid w:val="008C5347"/>
    <w:rsid w:val="008D0D14"/>
    <w:rsid w:val="008D2560"/>
    <w:rsid w:val="008D383F"/>
    <w:rsid w:val="008D3BAC"/>
    <w:rsid w:val="008E1AE0"/>
    <w:rsid w:val="008E351F"/>
    <w:rsid w:val="008F23C1"/>
    <w:rsid w:val="00901DA3"/>
    <w:rsid w:val="00936428"/>
    <w:rsid w:val="009535DF"/>
    <w:rsid w:val="0095659D"/>
    <w:rsid w:val="0096338D"/>
    <w:rsid w:val="009676B1"/>
    <w:rsid w:val="009721AF"/>
    <w:rsid w:val="0098388D"/>
    <w:rsid w:val="00983BFF"/>
    <w:rsid w:val="00991C00"/>
    <w:rsid w:val="00995610"/>
    <w:rsid w:val="009970EF"/>
    <w:rsid w:val="009A39E5"/>
    <w:rsid w:val="009C0704"/>
    <w:rsid w:val="009D19E4"/>
    <w:rsid w:val="009E3598"/>
    <w:rsid w:val="009E6601"/>
    <w:rsid w:val="009F0CE5"/>
    <w:rsid w:val="009F376D"/>
    <w:rsid w:val="009F44AA"/>
    <w:rsid w:val="009F7CDF"/>
    <w:rsid w:val="00A20225"/>
    <w:rsid w:val="00A329C9"/>
    <w:rsid w:val="00A342E2"/>
    <w:rsid w:val="00A35C5B"/>
    <w:rsid w:val="00A40CF5"/>
    <w:rsid w:val="00A470A7"/>
    <w:rsid w:val="00A473CC"/>
    <w:rsid w:val="00A74C62"/>
    <w:rsid w:val="00A832D8"/>
    <w:rsid w:val="00A87239"/>
    <w:rsid w:val="00A94542"/>
    <w:rsid w:val="00AA09A6"/>
    <w:rsid w:val="00AA4903"/>
    <w:rsid w:val="00AA4A43"/>
    <w:rsid w:val="00AA4BDA"/>
    <w:rsid w:val="00AB12B4"/>
    <w:rsid w:val="00AB77E5"/>
    <w:rsid w:val="00AC06BB"/>
    <w:rsid w:val="00AC3ACC"/>
    <w:rsid w:val="00AD4D9C"/>
    <w:rsid w:val="00AD7D70"/>
    <w:rsid w:val="00AD7ECC"/>
    <w:rsid w:val="00AE108D"/>
    <w:rsid w:val="00AE3FF9"/>
    <w:rsid w:val="00AF2B0D"/>
    <w:rsid w:val="00AF2DD6"/>
    <w:rsid w:val="00B01D8B"/>
    <w:rsid w:val="00B0338D"/>
    <w:rsid w:val="00B0682B"/>
    <w:rsid w:val="00B06F9F"/>
    <w:rsid w:val="00B13E76"/>
    <w:rsid w:val="00B23075"/>
    <w:rsid w:val="00B454CA"/>
    <w:rsid w:val="00B46B0C"/>
    <w:rsid w:val="00B54CFC"/>
    <w:rsid w:val="00B55871"/>
    <w:rsid w:val="00B565EB"/>
    <w:rsid w:val="00B614B1"/>
    <w:rsid w:val="00B74D02"/>
    <w:rsid w:val="00B75B09"/>
    <w:rsid w:val="00B807AF"/>
    <w:rsid w:val="00B85360"/>
    <w:rsid w:val="00B90349"/>
    <w:rsid w:val="00B976D1"/>
    <w:rsid w:val="00BC0908"/>
    <w:rsid w:val="00BC3374"/>
    <w:rsid w:val="00BC6C4C"/>
    <w:rsid w:val="00BD3018"/>
    <w:rsid w:val="00BE027D"/>
    <w:rsid w:val="00BF3DB8"/>
    <w:rsid w:val="00BF533F"/>
    <w:rsid w:val="00C12F1C"/>
    <w:rsid w:val="00C15B1D"/>
    <w:rsid w:val="00C22264"/>
    <w:rsid w:val="00C231D9"/>
    <w:rsid w:val="00C26FF1"/>
    <w:rsid w:val="00C426DF"/>
    <w:rsid w:val="00C5209A"/>
    <w:rsid w:val="00C7294C"/>
    <w:rsid w:val="00C74C2E"/>
    <w:rsid w:val="00C7721B"/>
    <w:rsid w:val="00C80B64"/>
    <w:rsid w:val="00C825D9"/>
    <w:rsid w:val="00CA1496"/>
    <w:rsid w:val="00CA612B"/>
    <w:rsid w:val="00CB182F"/>
    <w:rsid w:val="00CC19EC"/>
    <w:rsid w:val="00CD6DD2"/>
    <w:rsid w:val="00CE0378"/>
    <w:rsid w:val="00CF68B0"/>
    <w:rsid w:val="00CF740D"/>
    <w:rsid w:val="00D10F52"/>
    <w:rsid w:val="00D12EF6"/>
    <w:rsid w:val="00D20260"/>
    <w:rsid w:val="00D32102"/>
    <w:rsid w:val="00D40351"/>
    <w:rsid w:val="00D440B5"/>
    <w:rsid w:val="00D47C1D"/>
    <w:rsid w:val="00D679FB"/>
    <w:rsid w:val="00D67B44"/>
    <w:rsid w:val="00D77681"/>
    <w:rsid w:val="00D957F0"/>
    <w:rsid w:val="00DB34CF"/>
    <w:rsid w:val="00DC300E"/>
    <w:rsid w:val="00DC5920"/>
    <w:rsid w:val="00DE6C5C"/>
    <w:rsid w:val="00DE79D1"/>
    <w:rsid w:val="00DF3719"/>
    <w:rsid w:val="00E04DBB"/>
    <w:rsid w:val="00E05C6A"/>
    <w:rsid w:val="00E05E73"/>
    <w:rsid w:val="00E12E32"/>
    <w:rsid w:val="00E21C63"/>
    <w:rsid w:val="00E245C7"/>
    <w:rsid w:val="00E307EE"/>
    <w:rsid w:val="00E30917"/>
    <w:rsid w:val="00E30C5C"/>
    <w:rsid w:val="00E33A22"/>
    <w:rsid w:val="00E376DF"/>
    <w:rsid w:val="00E558DE"/>
    <w:rsid w:val="00E638E4"/>
    <w:rsid w:val="00E73319"/>
    <w:rsid w:val="00E81AC5"/>
    <w:rsid w:val="00E83142"/>
    <w:rsid w:val="00E87A23"/>
    <w:rsid w:val="00E96E93"/>
    <w:rsid w:val="00EA357D"/>
    <w:rsid w:val="00EB7819"/>
    <w:rsid w:val="00ED1474"/>
    <w:rsid w:val="00ED7098"/>
    <w:rsid w:val="00EE4858"/>
    <w:rsid w:val="00EE4A1A"/>
    <w:rsid w:val="00F17AF6"/>
    <w:rsid w:val="00F17B6A"/>
    <w:rsid w:val="00F252F0"/>
    <w:rsid w:val="00F25CA4"/>
    <w:rsid w:val="00F60959"/>
    <w:rsid w:val="00F62BFF"/>
    <w:rsid w:val="00F66499"/>
    <w:rsid w:val="00F73EF2"/>
    <w:rsid w:val="00F8041E"/>
    <w:rsid w:val="00FA55B3"/>
    <w:rsid w:val="00FC1D94"/>
    <w:rsid w:val="00FD74B3"/>
    <w:rsid w:val="00FE4254"/>
    <w:rsid w:val="00FE4F78"/>
    <w:rsid w:val="00FF5F44"/>
    <w:rsid w:val="01761EE4"/>
    <w:rsid w:val="01B555F8"/>
    <w:rsid w:val="027D4A20"/>
    <w:rsid w:val="02935A8D"/>
    <w:rsid w:val="029F77DB"/>
    <w:rsid w:val="04001E75"/>
    <w:rsid w:val="04BF2DB9"/>
    <w:rsid w:val="051A0070"/>
    <w:rsid w:val="05B572E0"/>
    <w:rsid w:val="05CF6EB3"/>
    <w:rsid w:val="076E2EC2"/>
    <w:rsid w:val="08CC0B36"/>
    <w:rsid w:val="08CD6293"/>
    <w:rsid w:val="09EA5806"/>
    <w:rsid w:val="0B983C5C"/>
    <w:rsid w:val="0B9F07D7"/>
    <w:rsid w:val="0C550884"/>
    <w:rsid w:val="0D15149B"/>
    <w:rsid w:val="0D6B65B1"/>
    <w:rsid w:val="0E1810AD"/>
    <w:rsid w:val="0E4F021D"/>
    <w:rsid w:val="0FA638D0"/>
    <w:rsid w:val="10AA1950"/>
    <w:rsid w:val="10DB4348"/>
    <w:rsid w:val="11257C6D"/>
    <w:rsid w:val="1175381E"/>
    <w:rsid w:val="134A731E"/>
    <w:rsid w:val="13DE3ACB"/>
    <w:rsid w:val="146C6AF3"/>
    <w:rsid w:val="148B6E81"/>
    <w:rsid w:val="154C258B"/>
    <w:rsid w:val="15755788"/>
    <w:rsid w:val="15BA4846"/>
    <w:rsid w:val="16B772A4"/>
    <w:rsid w:val="16C3745D"/>
    <w:rsid w:val="1792409E"/>
    <w:rsid w:val="17EB033B"/>
    <w:rsid w:val="17EB6C6C"/>
    <w:rsid w:val="186A163E"/>
    <w:rsid w:val="190855FC"/>
    <w:rsid w:val="190A3508"/>
    <w:rsid w:val="19E74FBB"/>
    <w:rsid w:val="19F137D7"/>
    <w:rsid w:val="1A3C73DF"/>
    <w:rsid w:val="1B391629"/>
    <w:rsid w:val="1B4A4B53"/>
    <w:rsid w:val="1BE13E77"/>
    <w:rsid w:val="1C1B4A31"/>
    <w:rsid w:val="1C6B28A5"/>
    <w:rsid w:val="1CA05AEB"/>
    <w:rsid w:val="1CC2281A"/>
    <w:rsid w:val="1D047E88"/>
    <w:rsid w:val="1D617D75"/>
    <w:rsid w:val="1D9B1DE5"/>
    <w:rsid w:val="1E307C0B"/>
    <w:rsid w:val="1ECE125F"/>
    <w:rsid w:val="1F8D685B"/>
    <w:rsid w:val="1FF93DCA"/>
    <w:rsid w:val="1FFE1506"/>
    <w:rsid w:val="209F2F7E"/>
    <w:rsid w:val="214D441A"/>
    <w:rsid w:val="21D74CBE"/>
    <w:rsid w:val="2297354C"/>
    <w:rsid w:val="2368207F"/>
    <w:rsid w:val="25D9450E"/>
    <w:rsid w:val="25E77432"/>
    <w:rsid w:val="2604539D"/>
    <w:rsid w:val="2658065C"/>
    <w:rsid w:val="273E6ACA"/>
    <w:rsid w:val="27544DAE"/>
    <w:rsid w:val="27A71DA0"/>
    <w:rsid w:val="28442FAE"/>
    <w:rsid w:val="28660418"/>
    <w:rsid w:val="291238F2"/>
    <w:rsid w:val="2B0479BC"/>
    <w:rsid w:val="2B575783"/>
    <w:rsid w:val="2B9E5022"/>
    <w:rsid w:val="2BD55811"/>
    <w:rsid w:val="2C5E3197"/>
    <w:rsid w:val="2C602C01"/>
    <w:rsid w:val="2D163CFF"/>
    <w:rsid w:val="2D301AA2"/>
    <w:rsid w:val="2D5269EE"/>
    <w:rsid w:val="2D6B0926"/>
    <w:rsid w:val="2DC65AC1"/>
    <w:rsid w:val="2DD33347"/>
    <w:rsid w:val="2EFE0BDB"/>
    <w:rsid w:val="2F79263A"/>
    <w:rsid w:val="2FA572A9"/>
    <w:rsid w:val="305D652F"/>
    <w:rsid w:val="306360F9"/>
    <w:rsid w:val="319951CC"/>
    <w:rsid w:val="32A83EF0"/>
    <w:rsid w:val="33C37E40"/>
    <w:rsid w:val="34613ECF"/>
    <w:rsid w:val="34814F15"/>
    <w:rsid w:val="363E4034"/>
    <w:rsid w:val="36AA1648"/>
    <w:rsid w:val="36AC32A7"/>
    <w:rsid w:val="36B458BA"/>
    <w:rsid w:val="378D0CB8"/>
    <w:rsid w:val="37F00FC5"/>
    <w:rsid w:val="38857643"/>
    <w:rsid w:val="38A120BC"/>
    <w:rsid w:val="393458CB"/>
    <w:rsid w:val="39725C8E"/>
    <w:rsid w:val="3A3A021C"/>
    <w:rsid w:val="3A8231C1"/>
    <w:rsid w:val="3A8574C8"/>
    <w:rsid w:val="3B6E5D8E"/>
    <w:rsid w:val="3C766CDB"/>
    <w:rsid w:val="3D3A42CF"/>
    <w:rsid w:val="3D5152D6"/>
    <w:rsid w:val="3DE07C42"/>
    <w:rsid w:val="3DFF232A"/>
    <w:rsid w:val="3E3D7F65"/>
    <w:rsid w:val="3E9178C3"/>
    <w:rsid w:val="3EE105BD"/>
    <w:rsid w:val="3F4A1C1A"/>
    <w:rsid w:val="3F825B5E"/>
    <w:rsid w:val="40974BC2"/>
    <w:rsid w:val="41090869"/>
    <w:rsid w:val="41863BA3"/>
    <w:rsid w:val="425443E0"/>
    <w:rsid w:val="433E63E9"/>
    <w:rsid w:val="43675BC8"/>
    <w:rsid w:val="43976E27"/>
    <w:rsid w:val="44067242"/>
    <w:rsid w:val="442651AD"/>
    <w:rsid w:val="45683F5D"/>
    <w:rsid w:val="4572694C"/>
    <w:rsid w:val="45C75D73"/>
    <w:rsid w:val="46036C11"/>
    <w:rsid w:val="460D3738"/>
    <w:rsid w:val="461B264B"/>
    <w:rsid w:val="46234E2D"/>
    <w:rsid w:val="46A00372"/>
    <w:rsid w:val="470C314B"/>
    <w:rsid w:val="47B23F74"/>
    <w:rsid w:val="485338EE"/>
    <w:rsid w:val="49453D79"/>
    <w:rsid w:val="499A4195"/>
    <w:rsid w:val="4A4B29B0"/>
    <w:rsid w:val="4A8F2C90"/>
    <w:rsid w:val="4AE9593F"/>
    <w:rsid w:val="4BA12EDA"/>
    <w:rsid w:val="4BA83A76"/>
    <w:rsid w:val="4BAD305D"/>
    <w:rsid w:val="4C422CC3"/>
    <w:rsid w:val="4C4A325A"/>
    <w:rsid w:val="4C4B645C"/>
    <w:rsid w:val="4D172838"/>
    <w:rsid w:val="4D5728D4"/>
    <w:rsid w:val="4E2647DA"/>
    <w:rsid w:val="4E636855"/>
    <w:rsid w:val="4E690E55"/>
    <w:rsid w:val="4E724CEA"/>
    <w:rsid w:val="4E8744A8"/>
    <w:rsid w:val="4F10078B"/>
    <w:rsid w:val="4F754C20"/>
    <w:rsid w:val="501445E8"/>
    <w:rsid w:val="515E5B28"/>
    <w:rsid w:val="51D76C4E"/>
    <w:rsid w:val="52102850"/>
    <w:rsid w:val="521C5914"/>
    <w:rsid w:val="52630BD1"/>
    <w:rsid w:val="52CF270B"/>
    <w:rsid w:val="53881033"/>
    <w:rsid w:val="53D33B35"/>
    <w:rsid w:val="5469561F"/>
    <w:rsid w:val="55482300"/>
    <w:rsid w:val="55777FDA"/>
    <w:rsid w:val="55A25EB5"/>
    <w:rsid w:val="55A6298D"/>
    <w:rsid w:val="55EF6AF5"/>
    <w:rsid w:val="565F32D0"/>
    <w:rsid w:val="56934C5D"/>
    <w:rsid w:val="56DE7145"/>
    <w:rsid w:val="57511390"/>
    <w:rsid w:val="57825F9E"/>
    <w:rsid w:val="5832247E"/>
    <w:rsid w:val="58C44394"/>
    <w:rsid w:val="59222422"/>
    <w:rsid w:val="59305585"/>
    <w:rsid w:val="5B1F4198"/>
    <w:rsid w:val="5B340130"/>
    <w:rsid w:val="5B540F34"/>
    <w:rsid w:val="5B654DFA"/>
    <w:rsid w:val="5CD55D14"/>
    <w:rsid w:val="5DB23F2D"/>
    <w:rsid w:val="5DD81E2C"/>
    <w:rsid w:val="5E1831B8"/>
    <w:rsid w:val="5E1D5979"/>
    <w:rsid w:val="5EE02ED7"/>
    <w:rsid w:val="5F897916"/>
    <w:rsid w:val="5FD90725"/>
    <w:rsid w:val="608B1BF7"/>
    <w:rsid w:val="61623B94"/>
    <w:rsid w:val="61AA4F84"/>
    <w:rsid w:val="61AC189B"/>
    <w:rsid w:val="6232763D"/>
    <w:rsid w:val="62744391"/>
    <w:rsid w:val="62775FD3"/>
    <w:rsid w:val="62D653F0"/>
    <w:rsid w:val="634467FD"/>
    <w:rsid w:val="636755F4"/>
    <w:rsid w:val="639D2499"/>
    <w:rsid w:val="647C1FC7"/>
    <w:rsid w:val="64863B46"/>
    <w:rsid w:val="648867BF"/>
    <w:rsid w:val="64E01F45"/>
    <w:rsid w:val="64E738E4"/>
    <w:rsid w:val="665521B6"/>
    <w:rsid w:val="671E60CA"/>
    <w:rsid w:val="694B4902"/>
    <w:rsid w:val="6A080FB7"/>
    <w:rsid w:val="6A1A3E14"/>
    <w:rsid w:val="6B7468C8"/>
    <w:rsid w:val="6C13639A"/>
    <w:rsid w:val="6C230F00"/>
    <w:rsid w:val="6CDB6B2F"/>
    <w:rsid w:val="6CF6561B"/>
    <w:rsid w:val="6D12171A"/>
    <w:rsid w:val="6DA76B44"/>
    <w:rsid w:val="6DE61733"/>
    <w:rsid w:val="6E213C99"/>
    <w:rsid w:val="6E7D1CEE"/>
    <w:rsid w:val="6EF2710D"/>
    <w:rsid w:val="6F570624"/>
    <w:rsid w:val="6F775864"/>
    <w:rsid w:val="70113B15"/>
    <w:rsid w:val="70123947"/>
    <w:rsid w:val="702F5C25"/>
    <w:rsid w:val="70B348A6"/>
    <w:rsid w:val="70CD6129"/>
    <w:rsid w:val="70D97F7B"/>
    <w:rsid w:val="714C662E"/>
    <w:rsid w:val="71782030"/>
    <w:rsid w:val="71973F9C"/>
    <w:rsid w:val="71E835E3"/>
    <w:rsid w:val="72245A86"/>
    <w:rsid w:val="72CE6769"/>
    <w:rsid w:val="733207B2"/>
    <w:rsid w:val="74EF5F61"/>
    <w:rsid w:val="74F511D4"/>
    <w:rsid w:val="753F6959"/>
    <w:rsid w:val="75995021"/>
    <w:rsid w:val="75CB730F"/>
    <w:rsid w:val="75E041C2"/>
    <w:rsid w:val="761C7166"/>
    <w:rsid w:val="762D1373"/>
    <w:rsid w:val="767B79AA"/>
    <w:rsid w:val="76F87E38"/>
    <w:rsid w:val="77117DB2"/>
    <w:rsid w:val="77FC3B9B"/>
    <w:rsid w:val="791A6818"/>
    <w:rsid w:val="792249F2"/>
    <w:rsid w:val="79450781"/>
    <w:rsid w:val="7962505F"/>
    <w:rsid w:val="796D5F70"/>
    <w:rsid w:val="798E037A"/>
    <w:rsid w:val="79CD0EA3"/>
    <w:rsid w:val="7A2860D9"/>
    <w:rsid w:val="7A497692"/>
    <w:rsid w:val="7BC75188"/>
    <w:rsid w:val="7C041228"/>
    <w:rsid w:val="7C2304A2"/>
    <w:rsid w:val="7C4B0644"/>
    <w:rsid w:val="7D5B5FF1"/>
    <w:rsid w:val="7E307C52"/>
    <w:rsid w:val="7E5F5E41"/>
    <w:rsid w:val="7EF23159"/>
    <w:rsid w:val="7F6A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1" w:count="267">
    <w:lsdException w:name="Normal" w:semiHidden="0" w:uiPriority="0" w:unhideWhenUsed="0"/>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0" w:unhideWhenUsed="0"/>
    <w:lsdException w:name="toc 2" w:semiHidden="0" w:uiPriority="39" w:unhideWhenUsed="0"/>
    <w:lsdException w:name="toc 3" w:uiPriority="0" w:unhideWhenUsed="0"/>
    <w:lsdException w:name="toc 4" w:uiPriority="0" w:unhideWhenUsed="0"/>
    <w:lsdException w:name="toc 5" w:uiPriority="0" w:unhideWhenUsed="0"/>
    <w:lsdException w:name="toc 6" w:uiPriority="0" w:unhideWhenUsed="0"/>
    <w:lsdException w:name="toc 7" w:uiPriority="0" w:unhideWhenUsed="0"/>
    <w:lsdException w:name="toc 8" w:uiPriority="0" w:unhideWhenUsed="0"/>
    <w:lsdException w:name="toc 9" w:uiPriority="0" w:unhideWhenUsed="0"/>
    <w:lsdException w:name="footnote text" w:uiPriority="0" w:unhideWhenUsed="0"/>
    <w:lsdException w:name="header" w:uiPriority="0" w:unhideWhenUsed="0"/>
    <w:lsdException w:name="footer" w:uiPriority="0" w:unhideWhenUsed="0"/>
    <w:lsdException w:name="caption" w:semiHidden="0" w:uiPriority="0" w:unhideWhenUsed="0"/>
    <w:lsdException w:name="table of figures" w:uiPriority="0" w:unhideWhenUsed="0"/>
    <w:lsdException w:name="footnote reference" w:uiPriority="0" w:unhideWhenUsed="0"/>
    <w:lsdException w:name="page number" w:uiPriority="0" w:unhideWhenUsed="0"/>
    <w:lsdException w:name="Title" w:semiHidden="0" w:uiPriority="0" w:unhideWhenUsed="0"/>
    <w:lsdException w:name="Default Paragraph Font" w:uiPriority="1"/>
    <w:lsdException w:name="Subtitle" w:semiHidden="0" w:uiPriority="11" w:unhideWhenUsed="0"/>
    <w:lsdException w:name="Hyperlink" w:semiHidden="0" w:unhideWhenUsed="0"/>
    <w:lsdException w:name="Strong" w:semiHidden="0" w:uiPriority="22" w:unhideWhenUsed="0"/>
    <w:lsdException w:name="Emphasis" w:semiHidden="0" w:uiPriority="20" w:unhideWhenUsed="0"/>
    <w:lsdException w:name="HTML Top of Form" w:qFormat="0"/>
    <w:lsdException w:name="HTML Bottom of Form" w:qFormat="0"/>
    <w:lsdException w:name="HTML Acronym" w:uiPriority="0" w:unhideWhenUsed="0"/>
    <w:lsdException w:name="HTML Address" w:uiPriority="0" w:unhideWhenUsed="0"/>
    <w:lsdException w:name="HTML Cite" w:uiPriority="0" w:unhideWhenUsed="0"/>
    <w:lsdException w:name="HTML Code" w:uiPriority="0" w:unhideWhenUsed="0"/>
    <w:lsdException w:name="HTML Definition" w:uiPriority="0" w:unhideWhenUsed="0"/>
    <w:lsdException w:name="HTML Keyboard" w:uiPriority="0" w:unhideWhenUsed="0"/>
    <w:lsdException w:name="HTML Preformatted" w:uiPriority="0" w:unhideWhenUsed="0"/>
    <w:lsdException w:name="HTML Sample" w:uiPriority="0" w:unhideWhenUsed="0"/>
    <w:lsdException w:name="HTML Typewriter" w:uiPriority="0" w:unhideWhenUsed="0"/>
    <w:lsdException w:name="HTML Variable" w:uiPriority="0" w:unhideWhenUsed="0"/>
    <w:lsdException w:name="No List" w:qFormat="0"/>
    <w:lsdException w:name="Outline List 1" w:qFormat="0"/>
    <w:lsdException w:name="Outline List 2" w:qFormat="0"/>
    <w:lsdException w:name="Outline List 3" w:qFormat="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qFormat="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qFormat="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0">
    <w:name w:val="Normal"/>
    <w:qFormat/>
    <w:pPr>
      <w:widowControl w:val="0"/>
      <w:jc w:val="both"/>
    </w:pPr>
    <w:rPr>
      <w:kern w:val="2"/>
      <w:sz w:val="21"/>
      <w:szCs w:val="24"/>
    </w:rPr>
  </w:style>
  <w:style w:type="paragraph" w:styleId="1">
    <w:name w:val="heading 1"/>
    <w:basedOn w:val="afff0"/>
    <w:next w:val="afff0"/>
    <w:qFormat/>
    <w:pPr>
      <w:keepNext/>
      <w:keepLines/>
      <w:spacing w:before="340" w:after="330" w:line="578" w:lineRule="auto"/>
      <w:outlineLvl w:val="0"/>
    </w:pPr>
    <w:rPr>
      <w:b/>
      <w:bCs/>
      <w:kern w:val="44"/>
      <w:sz w:val="44"/>
      <w:szCs w:val="44"/>
    </w:rPr>
  </w:style>
  <w:style w:type="paragraph" w:styleId="21">
    <w:name w:val="heading 2"/>
    <w:basedOn w:val="afff0"/>
    <w:next w:val="afff0"/>
    <w:qFormat/>
    <w:pPr>
      <w:keepNext/>
      <w:keepLines/>
      <w:spacing w:before="260" w:after="260" w:line="416" w:lineRule="auto"/>
      <w:outlineLvl w:val="1"/>
    </w:pPr>
    <w:rPr>
      <w:rFonts w:ascii="Arial" w:eastAsia="黑体" w:hAnsi="Arial"/>
      <w:b/>
      <w:bCs/>
      <w:sz w:val="32"/>
      <w:szCs w:val="32"/>
    </w:rPr>
  </w:style>
  <w:style w:type="paragraph" w:styleId="31">
    <w:name w:val="heading 3"/>
    <w:basedOn w:val="afff0"/>
    <w:next w:val="afff0"/>
    <w:qFormat/>
    <w:pPr>
      <w:keepNext/>
      <w:keepLines/>
      <w:spacing w:before="260" w:after="260" w:line="416" w:lineRule="auto"/>
      <w:outlineLvl w:val="2"/>
    </w:pPr>
    <w:rPr>
      <w:b/>
      <w:bCs/>
      <w:sz w:val="32"/>
      <w:szCs w:val="32"/>
    </w:rPr>
  </w:style>
  <w:style w:type="paragraph" w:styleId="41">
    <w:name w:val="heading 4"/>
    <w:basedOn w:val="afff0"/>
    <w:next w:val="afff0"/>
    <w:qFormat/>
    <w:pPr>
      <w:keepNext/>
      <w:keepLines/>
      <w:spacing w:before="280" w:after="290" w:line="376" w:lineRule="auto"/>
      <w:outlineLvl w:val="3"/>
    </w:pPr>
    <w:rPr>
      <w:rFonts w:ascii="Arial" w:eastAsia="黑体" w:hAnsi="Arial"/>
      <w:b/>
      <w:bCs/>
      <w:sz w:val="28"/>
      <w:szCs w:val="28"/>
    </w:rPr>
  </w:style>
  <w:style w:type="paragraph" w:styleId="51">
    <w:name w:val="heading 5"/>
    <w:basedOn w:val="afff0"/>
    <w:next w:val="afff0"/>
    <w:qFormat/>
    <w:pPr>
      <w:keepNext/>
      <w:keepLines/>
      <w:spacing w:before="280" w:after="290" w:line="376" w:lineRule="auto"/>
      <w:outlineLvl w:val="4"/>
    </w:pPr>
    <w:rPr>
      <w:b/>
      <w:bCs/>
      <w:sz w:val="28"/>
      <w:szCs w:val="28"/>
    </w:rPr>
  </w:style>
  <w:style w:type="paragraph" w:styleId="6">
    <w:name w:val="heading 6"/>
    <w:basedOn w:val="afff0"/>
    <w:next w:val="afff0"/>
    <w:qFormat/>
    <w:pPr>
      <w:keepNext/>
      <w:keepLines/>
      <w:spacing w:before="240" w:after="64" w:line="320" w:lineRule="auto"/>
      <w:outlineLvl w:val="5"/>
    </w:pPr>
    <w:rPr>
      <w:rFonts w:ascii="Arial" w:eastAsia="黑体" w:hAnsi="Arial"/>
      <w:b/>
      <w:bCs/>
      <w:sz w:val="24"/>
    </w:rPr>
  </w:style>
  <w:style w:type="paragraph" w:styleId="7">
    <w:name w:val="heading 7"/>
    <w:basedOn w:val="afff0"/>
    <w:next w:val="afff0"/>
    <w:qFormat/>
    <w:pPr>
      <w:keepNext/>
      <w:keepLines/>
      <w:spacing w:before="240" w:after="64" w:line="320" w:lineRule="auto"/>
      <w:outlineLvl w:val="6"/>
    </w:pPr>
    <w:rPr>
      <w:b/>
      <w:bCs/>
      <w:sz w:val="24"/>
    </w:rPr>
  </w:style>
  <w:style w:type="paragraph" w:styleId="8">
    <w:name w:val="heading 8"/>
    <w:basedOn w:val="afff0"/>
    <w:next w:val="afff0"/>
    <w:qFormat/>
    <w:pPr>
      <w:keepNext/>
      <w:keepLines/>
      <w:spacing w:before="240" w:after="64" w:line="320" w:lineRule="auto"/>
      <w:outlineLvl w:val="7"/>
    </w:pPr>
    <w:rPr>
      <w:rFonts w:ascii="Arial" w:eastAsia="黑体" w:hAnsi="Arial"/>
      <w:sz w:val="24"/>
    </w:rPr>
  </w:style>
  <w:style w:type="paragraph" w:styleId="9">
    <w:name w:val="heading 9"/>
    <w:basedOn w:val="afff0"/>
    <w:next w:val="afff0"/>
    <w:qFormat/>
    <w:pPr>
      <w:keepNext/>
      <w:keepLines/>
      <w:spacing w:before="240" w:after="64" w:line="320" w:lineRule="auto"/>
      <w:outlineLvl w:val="8"/>
    </w:pPr>
    <w:rPr>
      <w:rFonts w:ascii="Arial" w:eastAsia="黑体" w:hAnsi="Arial"/>
      <w:szCs w:val="21"/>
    </w:r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 w:type="paragraph" w:styleId="afff4">
    <w:name w:val="macro"/>
    <w:link w:val="Char"/>
    <w:uiPriority w:val="99"/>
    <w:semiHidden/>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32">
    <w:name w:val="List 3"/>
    <w:basedOn w:val="afff0"/>
    <w:uiPriority w:val="99"/>
    <w:semiHidden/>
    <w:unhideWhenUsed/>
    <w:qFormat/>
    <w:pPr>
      <w:ind w:leftChars="400" w:left="100" w:hangingChars="200" w:hanging="200"/>
      <w:contextualSpacing/>
    </w:pPr>
  </w:style>
  <w:style w:type="paragraph" w:styleId="70">
    <w:name w:val="toc 7"/>
    <w:basedOn w:val="60"/>
    <w:next w:val="afff0"/>
    <w:semiHidden/>
    <w:qFormat/>
    <w:pPr>
      <w:ind w:leftChars="500" w:left="500"/>
    </w:pPr>
  </w:style>
  <w:style w:type="paragraph" w:styleId="60">
    <w:name w:val="toc 6"/>
    <w:basedOn w:val="52"/>
    <w:next w:val="afff0"/>
    <w:semiHidden/>
    <w:qFormat/>
    <w:pPr>
      <w:ind w:leftChars="400" w:left="400"/>
    </w:pPr>
  </w:style>
  <w:style w:type="paragraph" w:styleId="52">
    <w:name w:val="toc 5"/>
    <w:basedOn w:val="42"/>
    <w:next w:val="afff0"/>
    <w:semiHidden/>
    <w:qFormat/>
    <w:pPr>
      <w:ind w:leftChars="300" w:left="300"/>
    </w:pPr>
  </w:style>
  <w:style w:type="paragraph" w:styleId="42">
    <w:name w:val="toc 4"/>
    <w:basedOn w:val="33"/>
    <w:next w:val="afff0"/>
    <w:semiHidden/>
    <w:qFormat/>
    <w:pPr>
      <w:ind w:leftChars="200" w:left="200"/>
    </w:pPr>
  </w:style>
  <w:style w:type="paragraph" w:styleId="33">
    <w:name w:val="toc 3"/>
    <w:basedOn w:val="22"/>
    <w:next w:val="afff0"/>
    <w:semiHidden/>
    <w:qFormat/>
    <w:pPr>
      <w:ind w:leftChars="100" w:left="100"/>
    </w:pPr>
  </w:style>
  <w:style w:type="paragraph" w:styleId="22">
    <w:name w:val="toc 2"/>
    <w:basedOn w:val="10"/>
    <w:next w:val="afff0"/>
    <w:uiPriority w:val="39"/>
    <w:qFormat/>
  </w:style>
  <w:style w:type="paragraph" w:styleId="10">
    <w:name w:val="toc 1"/>
    <w:next w:val="afff0"/>
    <w:semiHidden/>
    <w:qFormat/>
    <w:pPr>
      <w:spacing w:beforeLines="25" w:afterLines="25"/>
      <w:jc w:val="both"/>
    </w:pPr>
    <w:rPr>
      <w:rFonts w:ascii="宋体"/>
      <w:sz w:val="21"/>
    </w:rPr>
  </w:style>
  <w:style w:type="paragraph" w:styleId="2">
    <w:name w:val="List Number 2"/>
    <w:basedOn w:val="afff0"/>
    <w:uiPriority w:val="99"/>
    <w:semiHidden/>
    <w:unhideWhenUsed/>
    <w:qFormat/>
    <w:pPr>
      <w:numPr>
        <w:numId w:val="1"/>
      </w:numPr>
      <w:contextualSpacing/>
    </w:pPr>
  </w:style>
  <w:style w:type="paragraph" w:styleId="afff5">
    <w:name w:val="table of authorities"/>
    <w:basedOn w:val="afff0"/>
    <w:next w:val="afff0"/>
    <w:uiPriority w:val="99"/>
    <w:semiHidden/>
    <w:unhideWhenUsed/>
    <w:qFormat/>
    <w:pPr>
      <w:ind w:leftChars="200" w:left="420"/>
    </w:pPr>
  </w:style>
  <w:style w:type="paragraph" w:styleId="afff6">
    <w:name w:val="Note Heading"/>
    <w:basedOn w:val="afff0"/>
    <w:next w:val="afff0"/>
    <w:link w:val="Char0"/>
    <w:uiPriority w:val="99"/>
    <w:semiHidden/>
    <w:unhideWhenUsed/>
    <w:qFormat/>
    <w:pPr>
      <w:jc w:val="center"/>
    </w:pPr>
  </w:style>
  <w:style w:type="paragraph" w:styleId="40">
    <w:name w:val="List Bullet 4"/>
    <w:basedOn w:val="afff0"/>
    <w:uiPriority w:val="99"/>
    <w:semiHidden/>
    <w:unhideWhenUsed/>
    <w:qFormat/>
    <w:pPr>
      <w:numPr>
        <w:numId w:val="2"/>
      </w:numPr>
      <w:contextualSpacing/>
    </w:pPr>
  </w:style>
  <w:style w:type="paragraph" w:styleId="80">
    <w:name w:val="index 8"/>
    <w:basedOn w:val="afff0"/>
    <w:next w:val="afff0"/>
    <w:uiPriority w:val="99"/>
    <w:semiHidden/>
    <w:unhideWhenUsed/>
    <w:qFormat/>
    <w:pPr>
      <w:ind w:leftChars="1400" w:left="1400"/>
    </w:pPr>
  </w:style>
  <w:style w:type="paragraph" w:styleId="afff7">
    <w:name w:val="E-mail Signature"/>
    <w:basedOn w:val="afff0"/>
    <w:link w:val="Char1"/>
    <w:uiPriority w:val="99"/>
    <w:semiHidden/>
    <w:unhideWhenUsed/>
    <w:qFormat/>
  </w:style>
  <w:style w:type="paragraph" w:styleId="a1">
    <w:name w:val="List Number"/>
    <w:basedOn w:val="afff0"/>
    <w:uiPriority w:val="99"/>
    <w:semiHidden/>
    <w:unhideWhenUsed/>
    <w:qFormat/>
    <w:pPr>
      <w:numPr>
        <w:numId w:val="3"/>
      </w:numPr>
      <w:contextualSpacing/>
    </w:pPr>
  </w:style>
  <w:style w:type="paragraph" w:styleId="afff8">
    <w:name w:val="Normal Indent"/>
    <w:basedOn w:val="afff0"/>
    <w:uiPriority w:val="99"/>
    <w:semiHidden/>
    <w:unhideWhenUsed/>
    <w:qFormat/>
    <w:pPr>
      <w:ind w:firstLineChars="200" w:firstLine="420"/>
    </w:pPr>
  </w:style>
  <w:style w:type="paragraph" w:styleId="afff9">
    <w:name w:val="caption"/>
    <w:basedOn w:val="afff0"/>
    <w:next w:val="afff0"/>
    <w:qFormat/>
    <w:rPr>
      <w:rFonts w:ascii="宋体" w:hAnsi="Arial" w:cs="Arial"/>
      <w:szCs w:val="20"/>
    </w:rPr>
  </w:style>
  <w:style w:type="paragraph" w:styleId="53">
    <w:name w:val="index 5"/>
    <w:basedOn w:val="afff0"/>
    <w:next w:val="afff0"/>
    <w:uiPriority w:val="99"/>
    <w:semiHidden/>
    <w:unhideWhenUsed/>
    <w:qFormat/>
    <w:pPr>
      <w:ind w:leftChars="800" w:left="800"/>
    </w:pPr>
  </w:style>
  <w:style w:type="paragraph" w:styleId="a2">
    <w:name w:val="List Bullet"/>
    <w:basedOn w:val="afff0"/>
    <w:uiPriority w:val="99"/>
    <w:semiHidden/>
    <w:unhideWhenUsed/>
    <w:qFormat/>
    <w:pPr>
      <w:numPr>
        <w:numId w:val="4"/>
      </w:numPr>
      <w:contextualSpacing/>
    </w:pPr>
  </w:style>
  <w:style w:type="paragraph" w:styleId="afffa">
    <w:name w:val="envelope address"/>
    <w:basedOn w:val="afff0"/>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b">
    <w:name w:val="Document Map"/>
    <w:basedOn w:val="afff0"/>
    <w:link w:val="Char2"/>
    <w:uiPriority w:val="99"/>
    <w:semiHidden/>
    <w:unhideWhenUsed/>
    <w:qFormat/>
    <w:rPr>
      <w:rFonts w:ascii="Microsoft YaHei UI" w:eastAsia="Microsoft YaHei UI"/>
      <w:sz w:val="18"/>
      <w:szCs w:val="18"/>
    </w:rPr>
  </w:style>
  <w:style w:type="paragraph" w:styleId="afffc">
    <w:name w:val="toa heading"/>
    <w:basedOn w:val="afff0"/>
    <w:next w:val="afff0"/>
    <w:uiPriority w:val="99"/>
    <w:semiHidden/>
    <w:unhideWhenUsed/>
    <w:qFormat/>
    <w:pPr>
      <w:spacing w:before="120"/>
    </w:pPr>
    <w:rPr>
      <w:rFonts w:asciiTheme="majorHAnsi" w:hAnsiTheme="majorHAnsi" w:cstheme="majorBidi"/>
      <w:sz w:val="24"/>
    </w:rPr>
  </w:style>
  <w:style w:type="paragraph" w:styleId="afffd">
    <w:name w:val="annotation text"/>
    <w:basedOn w:val="afff0"/>
    <w:link w:val="Char3"/>
    <w:uiPriority w:val="99"/>
    <w:semiHidden/>
    <w:unhideWhenUsed/>
    <w:qFormat/>
    <w:pPr>
      <w:jc w:val="left"/>
    </w:pPr>
  </w:style>
  <w:style w:type="paragraph" w:styleId="61">
    <w:name w:val="index 6"/>
    <w:basedOn w:val="afff0"/>
    <w:next w:val="afff0"/>
    <w:uiPriority w:val="99"/>
    <w:semiHidden/>
    <w:unhideWhenUsed/>
    <w:qFormat/>
    <w:pPr>
      <w:ind w:leftChars="1000" w:left="1000"/>
    </w:pPr>
  </w:style>
  <w:style w:type="paragraph" w:styleId="afffe">
    <w:name w:val="Salutation"/>
    <w:basedOn w:val="afff0"/>
    <w:next w:val="afff0"/>
    <w:link w:val="Char4"/>
    <w:uiPriority w:val="99"/>
    <w:semiHidden/>
    <w:unhideWhenUsed/>
    <w:qFormat/>
  </w:style>
  <w:style w:type="paragraph" w:styleId="34">
    <w:name w:val="Body Text 3"/>
    <w:basedOn w:val="afff0"/>
    <w:link w:val="3Char"/>
    <w:uiPriority w:val="99"/>
    <w:semiHidden/>
    <w:unhideWhenUsed/>
    <w:qFormat/>
    <w:pPr>
      <w:spacing w:after="120"/>
    </w:pPr>
    <w:rPr>
      <w:sz w:val="16"/>
      <w:szCs w:val="16"/>
    </w:rPr>
  </w:style>
  <w:style w:type="paragraph" w:styleId="affff">
    <w:name w:val="Closing"/>
    <w:basedOn w:val="afff0"/>
    <w:link w:val="Char5"/>
    <w:uiPriority w:val="99"/>
    <w:semiHidden/>
    <w:unhideWhenUsed/>
    <w:qFormat/>
    <w:pPr>
      <w:ind w:leftChars="2100" w:left="100"/>
    </w:pPr>
  </w:style>
  <w:style w:type="paragraph" w:styleId="30">
    <w:name w:val="List Bullet 3"/>
    <w:basedOn w:val="afff0"/>
    <w:uiPriority w:val="99"/>
    <w:semiHidden/>
    <w:unhideWhenUsed/>
    <w:qFormat/>
    <w:pPr>
      <w:numPr>
        <w:numId w:val="5"/>
      </w:numPr>
      <w:contextualSpacing/>
    </w:pPr>
  </w:style>
  <w:style w:type="paragraph" w:styleId="affff0">
    <w:name w:val="Body Text"/>
    <w:basedOn w:val="afff0"/>
    <w:link w:val="Char6"/>
    <w:uiPriority w:val="99"/>
    <w:semiHidden/>
    <w:unhideWhenUsed/>
    <w:qFormat/>
    <w:pPr>
      <w:spacing w:after="120"/>
    </w:pPr>
  </w:style>
  <w:style w:type="paragraph" w:styleId="affff1">
    <w:name w:val="Body Text Indent"/>
    <w:basedOn w:val="afff0"/>
    <w:link w:val="Char7"/>
    <w:uiPriority w:val="99"/>
    <w:semiHidden/>
    <w:unhideWhenUsed/>
    <w:qFormat/>
    <w:pPr>
      <w:spacing w:after="120"/>
      <w:ind w:leftChars="200" w:left="420"/>
    </w:pPr>
  </w:style>
  <w:style w:type="paragraph" w:styleId="3">
    <w:name w:val="List Number 3"/>
    <w:basedOn w:val="afff0"/>
    <w:uiPriority w:val="99"/>
    <w:semiHidden/>
    <w:unhideWhenUsed/>
    <w:qFormat/>
    <w:pPr>
      <w:numPr>
        <w:numId w:val="6"/>
      </w:numPr>
      <w:contextualSpacing/>
    </w:pPr>
  </w:style>
  <w:style w:type="paragraph" w:styleId="23">
    <w:name w:val="List 2"/>
    <w:basedOn w:val="afff0"/>
    <w:uiPriority w:val="99"/>
    <w:semiHidden/>
    <w:unhideWhenUsed/>
    <w:qFormat/>
    <w:pPr>
      <w:ind w:leftChars="200" w:left="100" w:hangingChars="200" w:hanging="200"/>
      <w:contextualSpacing/>
    </w:pPr>
  </w:style>
  <w:style w:type="paragraph" w:styleId="affff2">
    <w:name w:val="List Continue"/>
    <w:basedOn w:val="afff0"/>
    <w:uiPriority w:val="99"/>
    <w:semiHidden/>
    <w:unhideWhenUsed/>
    <w:qFormat/>
    <w:pPr>
      <w:spacing w:after="120"/>
      <w:ind w:leftChars="200" w:left="420"/>
      <w:contextualSpacing/>
    </w:pPr>
  </w:style>
  <w:style w:type="paragraph" w:styleId="affff3">
    <w:name w:val="Block Text"/>
    <w:basedOn w:val="afff0"/>
    <w:uiPriority w:val="99"/>
    <w:semiHidden/>
    <w:unhideWhenUsed/>
    <w:qFormat/>
    <w:pPr>
      <w:spacing w:after="120"/>
      <w:ind w:leftChars="700" w:left="1440" w:rightChars="700" w:right="1440"/>
    </w:pPr>
  </w:style>
  <w:style w:type="paragraph" w:styleId="20">
    <w:name w:val="List Bullet 2"/>
    <w:basedOn w:val="afff0"/>
    <w:uiPriority w:val="99"/>
    <w:semiHidden/>
    <w:unhideWhenUsed/>
    <w:qFormat/>
    <w:pPr>
      <w:numPr>
        <w:numId w:val="7"/>
      </w:numPr>
      <w:contextualSpacing/>
    </w:pPr>
  </w:style>
  <w:style w:type="paragraph" w:styleId="HTML">
    <w:name w:val="HTML Address"/>
    <w:basedOn w:val="afff0"/>
    <w:semiHidden/>
    <w:qFormat/>
    <w:rPr>
      <w:i/>
      <w:iCs/>
    </w:rPr>
  </w:style>
  <w:style w:type="paragraph" w:styleId="43">
    <w:name w:val="index 4"/>
    <w:basedOn w:val="afff0"/>
    <w:next w:val="afff0"/>
    <w:uiPriority w:val="99"/>
    <w:semiHidden/>
    <w:unhideWhenUsed/>
    <w:qFormat/>
    <w:pPr>
      <w:ind w:leftChars="600" w:left="600"/>
    </w:pPr>
  </w:style>
  <w:style w:type="paragraph" w:styleId="affff4">
    <w:name w:val="Plain Text"/>
    <w:basedOn w:val="afff0"/>
    <w:link w:val="Char8"/>
    <w:uiPriority w:val="99"/>
    <w:semiHidden/>
    <w:unhideWhenUsed/>
    <w:qFormat/>
    <w:rPr>
      <w:rFonts w:ascii="宋体" w:hAnsi="Courier New" w:cs="Courier New"/>
      <w:szCs w:val="21"/>
    </w:rPr>
  </w:style>
  <w:style w:type="paragraph" w:styleId="50">
    <w:name w:val="List Bullet 5"/>
    <w:basedOn w:val="afff0"/>
    <w:uiPriority w:val="99"/>
    <w:semiHidden/>
    <w:unhideWhenUsed/>
    <w:qFormat/>
    <w:pPr>
      <w:numPr>
        <w:numId w:val="8"/>
      </w:numPr>
      <w:contextualSpacing/>
    </w:pPr>
  </w:style>
  <w:style w:type="paragraph" w:styleId="4">
    <w:name w:val="List Number 4"/>
    <w:basedOn w:val="afff0"/>
    <w:uiPriority w:val="99"/>
    <w:semiHidden/>
    <w:unhideWhenUsed/>
    <w:qFormat/>
    <w:pPr>
      <w:numPr>
        <w:numId w:val="9"/>
      </w:numPr>
      <w:contextualSpacing/>
    </w:pPr>
  </w:style>
  <w:style w:type="paragraph" w:styleId="81">
    <w:name w:val="toc 8"/>
    <w:basedOn w:val="70"/>
    <w:next w:val="afff0"/>
    <w:semiHidden/>
    <w:qFormat/>
  </w:style>
  <w:style w:type="paragraph" w:styleId="35">
    <w:name w:val="index 3"/>
    <w:basedOn w:val="afff0"/>
    <w:next w:val="afff0"/>
    <w:uiPriority w:val="99"/>
    <w:semiHidden/>
    <w:unhideWhenUsed/>
    <w:qFormat/>
    <w:pPr>
      <w:ind w:leftChars="400" w:left="400"/>
    </w:pPr>
  </w:style>
  <w:style w:type="paragraph" w:styleId="affff5">
    <w:name w:val="Date"/>
    <w:basedOn w:val="afff0"/>
    <w:next w:val="afff0"/>
    <w:link w:val="Char9"/>
    <w:uiPriority w:val="99"/>
    <w:semiHidden/>
    <w:unhideWhenUsed/>
    <w:qFormat/>
    <w:pPr>
      <w:ind w:leftChars="2500" w:left="100"/>
    </w:pPr>
  </w:style>
  <w:style w:type="paragraph" w:styleId="24">
    <w:name w:val="Body Text Indent 2"/>
    <w:basedOn w:val="afff0"/>
    <w:link w:val="2Char"/>
    <w:uiPriority w:val="99"/>
    <w:semiHidden/>
    <w:unhideWhenUsed/>
    <w:qFormat/>
    <w:pPr>
      <w:spacing w:after="120" w:line="480" w:lineRule="auto"/>
      <w:ind w:leftChars="200" w:left="420"/>
    </w:pPr>
  </w:style>
  <w:style w:type="paragraph" w:styleId="affff6">
    <w:name w:val="endnote text"/>
    <w:basedOn w:val="afff0"/>
    <w:link w:val="Chara"/>
    <w:uiPriority w:val="99"/>
    <w:semiHidden/>
    <w:unhideWhenUsed/>
    <w:qFormat/>
    <w:pPr>
      <w:snapToGrid w:val="0"/>
      <w:jc w:val="left"/>
    </w:pPr>
  </w:style>
  <w:style w:type="paragraph" w:styleId="54">
    <w:name w:val="List Continue 5"/>
    <w:basedOn w:val="afff0"/>
    <w:uiPriority w:val="99"/>
    <w:semiHidden/>
    <w:unhideWhenUsed/>
    <w:qFormat/>
    <w:pPr>
      <w:spacing w:after="120"/>
      <w:ind w:leftChars="1000" w:left="2100"/>
      <w:contextualSpacing/>
    </w:pPr>
  </w:style>
  <w:style w:type="paragraph" w:styleId="affff7">
    <w:name w:val="Balloon Text"/>
    <w:basedOn w:val="afff0"/>
    <w:link w:val="Charb"/>
    <w:uiPriority w:val="99"/>
    <w:semiHidden/>
    <w:unhideWhenUsed/>
    <w:qFormat/>
    <w:rPr>
      <w:sz w:val="18"/>
      <w:szCs w:val="18"/>
    </w:rPr>
  </w:style>
  <w:style w:type="paragraph" w:styleId="affff8">
    <w:name w:val="footer"/>
    <w:basedOn w:val="afff0"/>
    <w:semiHidden/>
    <w:qFormat/>
    <w:pPr>
      <w:tabs>
        <w:tab w:val="center" w:pos="4153"/>
        <w:tab w:val="right" w:pos="8306"/>
      </w:tabs>
      <w:snapToGrid w:val="0"/>
      <w:ind w:rightChars="100" w:right="210"/>
      <w:jc w:val="right"/>
    </w:pPr>
    <w:rPr>
      <w:sz w:val="18"/>
      <w:szCs w:val="18"/>
    </w:rPr>
  </w:style>
  <w:style w:type="paragraph" w:styleId="affff9">
    <w:name w:val="envelope return"/>
    <w:basedOn w:val="afff0"/>
    <w:uiPriority w:val="99"/>
    <w:semiHidden/>
    <w:unhideWhenUsed/>
    <w:qFormat/>
    <w:pPr>
      <w:snapToGrid w:val="0"/>
    </w:pPr>
    <w:rPr>
      <w:rFonts w:asciiTheme="majorHAnsi" w:eastAsiaTheme="majorEastAsia" w:hAnsiTheme="majorHAnsi" w:cstheme="majorBidi"/>
    </w:rPr>
  </w:style>
  <w:style w:type="paragraph" w:styleId="affffa">
    <w:name w:val="header"/>
    <w:basedOn w:val="afff0"/>
    <w:semiHidden/>
    <w:qFormat/>
    <w:pPr>
      <w:pBdr>
        <w:bottom w:val="single" w:sz="6" w:space="1" w:color="auto"/>
      </w:pBdr>
      <w:tabs>
        <w:tab w:val="center" w:pos="4153"/>
        <w:tab w:val="right" w:pos="8306"/>
      </w:tabs>
      <w:snapToGrid w:val="0"/>
      <w:jc w:val="center"/>
    </w:pPr>
    <w:rPr>
      <w:sz w:val="18"/>
      <w:szCs w:val="18"/>
    </w:rPr>
  </w:style>
  <w:style w:type="paragraph" w:styleId="affffb">
    <w:name w:val="Signature"/>
    <w:basedOn w:val="afff0"/>
    <w:link w:val="Charc"/>
    <w:uiPriority w:val="99"/>
    <w:semiHidden/>
    <w:unhideWhenUsed/>
    <w:qFormat/>
    <w:pPr>
      <w:ind w:leftChars="2100" w:left="100"/>
    </w:pPr>
  </w:style>
  <w:style w:type="paragraph" w:styleId="44">
    <w:name w:val="List Continue 4"/>
    <w:basedOn w:val="afff0"/>
    <w:uiPriority w:val="99"/>
    <w:semiHidden/>
    <w:unhideWhenUsed/>
    <w:qFormat/>
    <w:pPr>
      <w:spacing w:after="120"/>
      <w:ind w:leftChars="800" w:left="1680"/>
      <w:contextualSpacing/>
    </w:pPr>
  </w:style>
  <w:style w:type="paragraph" w:styleId="affffc">
    <w:name w:val="index heading"/>
    <w:basedOn w:val="afff0"/>
    <w:next w:val="11"/>
    <w:uiPriority w:val="99"/>
    <w:semiHidden/>
    <w:unhideWhenUsed/>
    <w:qFormat/>
    <w:pPr>
      <w:spacing w:beforeLines="100" w:afterLines="100"/>
      <w:jc w:val="center"/>
    </w:pPr>
    <w:rPr>
      <w:rFonts w:asciiTheme="majorHAnsi" w:eastAsia="黑体" w:hAnsiTheme="majorHAnsi" w:cstheme="majorBidi"/>
      <w:bCs/>
    </w:rPr>
  </w:style>
  <w:style w:type="paragraph" w:styleId="11">
    <w:name w:val="index 1"/>
    <w:basedOn w:val="afff0"/>
    <w:next w:val="afff0"/>
    <w:uiPriority w:val="99"/>
    <w:semiHidden/>
    <w:unhideWhenUsed/>
    <w:qFormat/>
    <w:rPr>
      <w:rFonts w:ascii="宋体" w:hAnsi="宋体"/>
    </w:rPr>
  </w:style>
  <w:style w:type="paragraph" w:styleId="affffd">
    <w:name w:val="Subtitle"/>
    <w:basedOn w:val="afff0"/>
    <w:next w:val="afff0"/>
    <w:link w:val="Chard"/>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5">
    <w:name w:val="List Number 5"/>
    <w:basedOn w:val="afff0"/>
    <w:uiPriority w:val="99"/>
    <w:semiHidden/>
    <w:unhideWhenUsed/>
    <w:qFormat/>
    <w:pPr>
      <w:numPr>
        <w:numId w:val="10"/>
      </w:numPr>
      <w:contextualSpacing/>
    </w:pPr>
  </w:style>
  <w:style w:type="paragraph" w:styleId="affffe">
    <w:name w:val="List"/>
    <w:basedOn w:val="afff0"/>
    <w:uiPriority w:val="99"/>
    <w:semiHidden/>
    <w:unhideWhenUsed/>
    <w:qFormat/>
    <w:pPr>
      <w:ind w:left="200" w:hangingChars="200" w:hanging="200"/>
      <w:contextualSpacing/>
    </w:pPr>
  </w:style>
  <w:style w:type="paragraph" w:styleId="afffff">
    <w:name w:val="footnote text"/>
    <w:basedOn w:val="afff0"/>
    <w:semiHidden/>
    <w:qFormat/>
    <w:pPr>
      <w:snapToGrid w:val="0"/>
      <w:ind w:leftChars="200" w:left="400" w:hangingChars="200" w:hanging="200"/>
      <w:jc w:val="left"/>
    </w:pPr>
    <w:rPr>
      <w:sz w:val="18"/>
      <w:szCs w:val="18"/>
    </w:rPr>
  </w:style>
  <w:style w:type="paragraph" w:styleId="55">
    <w:name w:val="List 5"/>
    <w:basedOn w:val="afff0"/>
    <w:uiPriority w:val="99"/>
    <w:semiHidden/>
    <w:unhideWhenUsed/>
    <w:qFormat/>
    <w:pPr>
      <w:ind w:leftChars="800" w:left="100" w:hangingChars="200" w:hanging="200"/>
      <w:contextualSpacing/>
    </w:pPr>
  </w:style>
  <w:style w:type="paragraph" w:styleId="36">
    <w:name w:val="Body Text Indent 3"/>
    <w:basedOn w:val="afff0"/>
    <w:link w:val="3Char0"/>
    <w:uiPriority w:val="99"/>
    <w:semiHidden/>
    <w:unhideWhenUsed/>
    <w:qFormat/>
    <w:pPr>
      <w:spacing w:after="120"/>
      <w:ind w:leftChars="200" w:left="420"/>
    </w:pPr>
    <w:rPr>
      <w:sz w:val="16"/>
      <w:szCs w:val="16"/>
    </w:rPr>
  </w:style>
  <w:style w:type="paragraph" w:styleId="71">
    <w:name w:val="index 7"/>
    <w:basedOn w:val="afff0"/>
    <w:next w:val="afff0"/>
    <w:uiPriority w:val="99"/>
    <w:semiHidden/>
    <w:unhideWhenUsed/>
    <w:qFormat/>
    <w:pPr>
      <w:ind w:leftChars="1200" w:left="1200"/>
    </w:pPr>
  </w:style>
  <w:style w:type="paragraph" w:styleId="90">
    <w:name w:val="index 9"/>
    <w:basedOn w:val="afff0"/>
    <w:next w:val="afff0"/>
    <w:uiPriority w:val="99"/>
    <w:semiHidden/>
    <w:unhideWhenUsed/>
    <w:qFormat/>
    <w:pPr>
      <w:ind w:leftChars="1600" w:left="1600"/>
    </w:pPr>
  </w:style>
  <w:style w:type="paragraph" w:styleId="afffff0">
    <w:name w:val="table of figures"/>
    <w:basedOn w:val="afff0"/>
    <w:next w:val="afff0"/>
    <w:semiHidden/>
    <w:qFormat/>
  </w:style>
  <w:style w:type="paragraph" w:styleId="91">
    <w:name w:val="toc 9"/>
    <w:basedOn w:val="81"/>
    <w:next w:val="afff0"/>
    <w:semiHidden/>
    <w:qFormat/>
  </w:style>
  <w:style w:type="paragraph" w:styleId="25">
    <w:name w:val="Body Text 2"/>
    <w:basedOn w:val="afff0"/>
    <w:link w:val="2Char0"/>
    <w:uiPriority w:val="99"/>
    <w:semiHidden/>
    <w:unhideWhenUsed/>
    <w:qFormat/>
    <w:pPr>
      <w:spacing w:after="120" w:line="480" w:lineRule="auto"/>
    </w:pPr>
  </w:style>
  <w:style w:type="paragraph" w:styleId="45">
    <w:name w:val="List 4"/>
    <w:basedOn w:val="afff0"/>
    <w:uiPriority w:val="99"/>
    <w:semiHidden/>
    <w:unhideWhenUsed/>
    <w:qFormat/>
    <w:pPr>
      <w:ind w:leftChars="600" w:left="100" w:hangingChars="200" w:hanging="200"/>
      <w:contextualSpacing/>
    </w:pPr>
  </w:style>
  <w:style w:type="paragraph" w:styleId="26">
    <w:name w:val="List Continue 2"/>
    <w:basedOn w:val="afff0"/>
    <w:uiPriority w:val="99"/>
    <w:semiHidden/>
    <w:unhideWhenUsed/>
    <w:qFormat/>
    <w:pPr>
      <w:spacing w:after="120"/>
      <w:ind w:leftChars="400" w:left="840"/>
      <w:contextualSpacing/>
    </w:pPr>
  </w:style>
  <w:style w:type="paragraph" w:styleId="afffff1">
    <w:name w:val="Message Header"/>
    <w:basedOn w:val="afff0"/>
    <w:link w:val="Chare"/>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0">
    <w:name w:val="HTML Preformatted"/>
    <w:basedOn w:val="afff0"/>
    <w:semiHidden/>
    <w:qFormat/>
    <w:rPr>
      <w:rFonts w:ascii="Courier New" w:hAnsi="Courier New" w:cs="Courier New"/>
      <w:sz w:val="20"/>
      <w:szCs w:val="20"/>
    </w:rPr>
  </w:style>
  <w:style w:type="paragraph" w:styleId="afffff2">
    <w:name w:val="Normal (Web)"/>
    <w:basedOn w:val="afff0"/>
    <w:uiPriority w:val="99"/>
    <w:semiHidden/>
    <w:unhideWhenUsed/>
    <w:qFormat/>
    <w:rPr>
      <w:sz w:val="24"/>
    </w:rPr>
  </w:style>
  <w:style w:type="paragraph" w:styleId="37">
    <w:name w:val="List Continue 3"/>
    <w:basedOn w:val="afff0"/>
    <w:uiPriority w:val="99"/>
    <w:semiHidden/>
    <w:unhideWhenUsed/>
    <w:qFormat/>
    <w:pPr>
      <w:spacing w:after="120"/>
      <w:ind w:leftChars="600" w:left="1260"/>
      <w:contextualSpacing/>
    </w:pPr>
  </w:style>
  <w:style w:type="paragraph" w:styleId="27">
    <w:name w:val="index 2"/>
    <w:basedOn w:val="afff0"/>
    <w:next w:val="afff0"/>
    <w:uiPriority w:val="99"/>
    <w:semiHidden/>
    <w:unhideWhenUsed/>
    <w:qFormat/>
    <w:pPr>
      <w:ind w:leftChars="200" w:left="200"/>
    </w:pPr>
  </w:style>
  <w:style w:type="paragraph" w:styleId="afffff3">
    <w:name w:val="Title"/>
    <w:basedOn w:val="afff0"/>
    <w:qFormat/>
    <w:pPr>
      <w:spacing w:before="240" w:after="60"/>
      <w:jc w:val="center"/>
      <w:outlineLvl w:val="0"/>
    </w:pPr>
    <w:rPr>
      <w:rFonts w:ascii="Arial" w:hAnsi="Arial" w:cs="Arial"/>
      <w:b/>
      <w:bCs/>
      <w:sz w:val="32"/>
      <w:szCs w:val="32"/>
    </w:rPr>
  </w:style>
  <w:style w:type="paragraph" w:styleId="afffff4">
    <w:name w:val="annotation subject"/>
    <w:basedOn w:val="afffd"/>
    <w:next w:val="afffd"/>
    <w:link w:val="Charf"/>
    <w:uiPriority w:val="99"/>
    <w:semiHidden/>
    <w:unhideWhenUsed/>
    <w:qFormat/>
    <w:rPr>
      <w:b/>
      <w:bCs/>
    </w:rPr>
  </w:style>
  <w:style w:type="paragraph" w:styleId="afffff5">
    <w:name w:val="Body Text First Indent"/>
    <w:basedOn w:val="affff0"/>
    <w:link w:val="Charf0"/>
    <w:uiPriority w:val="99"/>
    <w:semiHidden/>
    <w:unhideWhenUsed/>
    <w:qFormat/>
    <w:pPr>
      <w:ind w:firstLineChars="100" w:firstLine="420"/>
    </w:pPr>
  </w:style>
  <w:style w:type="paragraph" w:styleId="28">
    <w:name w:val="Body Text First Indent 2"/>
    <w:basedOn w:val="affff1"/>
    <w:link w:val="2Char1"/>
    <w:uiPriority w:val="99"/>
    <w:semiHidden/>
    <w:unhideWhenUsed/>
    <w:qFormat/>
    <w:pPr>
      <w:ind w:firstLineChars="200" w:firstLine="420"/>
    </w:pPr>
  </w:style>
  <w:style w:type="table" w:styleId="afffff6">
    <w:name w:val="Table Grid"/>
    <w:basedOn w:val="afff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7">
    <w:name w:val="Table Theme"/>
    <w:basedOn w:val="afff2"/>
    <w:uiPriority w:val="99"/>
    <w:semiHidden/>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fff2"/>
    <w:uiPriority w:val="99"/>
    <w:semiHidden/>
    <w:unhideWhenUsed/>
    <w:qFormat/>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9">
    <w:name w:val="Table Colorful 2"/>
    <w:basedOn w:val="afff2"/>
    <w:uiPriority w:val="99"/>
    <w:semiHidden/>
    <w:unhideWhenUsed/>
    <w:qFormat/>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8">
    <w:name w:val="Table Colorful 3"/>
    <w:basedOn w:val="afff2"/>
    <w:uiPriority w:val="99"/>
    <w:semiHidden/>
    <w:unhideWhenUsed/>
    <w:qFormat/>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8">
    <w:name w:val="Table Elegant"/>
    <w:basedOn w:val="afff2"/>
    <w:uiPriority w:val="99"/>
    <w:semiHidden/>
    <w:unhideWhenUsed/>
    <w:qFormat/>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3">
    <w:name w:val="Table Classic 1"/>
    <w:basedOn w:val="afff2"/>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a">
    <w:name w:val="Table Classic 2"/>
    <w:basedOn w:val="afff2"/>
    <w:uiPriority w:val="99"/>
    <w:semiHidden/>
    <w:unhideWhenUsed/>
    <w:qFormat/>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9">
    <w:name w:val="Table Classic 3"/>
    <w:basedOn w:val="afff2"/>
    <w:uiPriority w:val="99"/>
    <w:semiHidden/>
    <w:unhideWhenUsed/>
    <w:qFormat/>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fff2"/>
    <w:uiPriority w:val="99"/>
    <w:semiHidden/>
    <w:unhideWhenUsed/>
    <w:qFormat/>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fff2"/>
    <w:uiPriority w:val="99"/>
    <w:semiHidden/>
    <w:unhideWhenUsed/>
    <w:qFormat/>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b">
    <w:name w:val="Table Simple 2"/>
    <w:basedOn w:val="afff2"/>
    <w:uiPriority w:val="99"/>
    <w:semiHidden/>
    <w:unhideWhenUsed/>
    <w:qFormat/>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a">
    <w:name w:val="Table Simple 3"/>
    <w:basedOn w:val="afff2"/>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fff2"/>
    <w:uiPriority w:val="99"/>
    <w:semiHidden/>
    <w:unhideWhenUsed/>
    <w:qFormat/>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Subtle 2"/>
    <w:basedOn w:val="afff2"/>
    <w:uiPriority w:val="99"/>
    <w:semiHidden/>
    <w:unhideWhenUsed/>
    <w:qFormat/>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fff2"/>
    <w:uiPriority w:val="99"/>
    <w:semiHidden/>
    <w:unhideWhenUsed/>
    <w:qFormat/>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d">
    <w:name w:val="Table 3D effects 2"/>
    <w:basedOn w:val="afff2"/>
    <w:uiPriority w:val="99"/>
    <w:semiHidden/>
    <w:unhideWhenUsed/>
    <w:qFormat/>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b">
    <w:name w:val="Table 3D effects 3"/>
    <w:basedOn w:val="afff2"/>
    <w:uiPriority w:val="99"/>
    <w:semiHidden/>
    <w:unhideWhenUsed/>
    <w:qFormat/>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fff2"/>
    <w:uiPriority w:val="99"/>
    <w:semiHidden/>
    <w:unhideWhenUsed/>
    <w:qFormat/>
    <w:pPr>
      <w:widowControl w:val="0"/>
      <w:jc w:val="both"/>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e">
    <w:name w:val="Table List 2"/>
    <w:basedOn w:val="afff2"/>
    <w:uiPriority w:val="99"/>
    <w:semiHidden/>
    <w:unhideWhenUsed/>
    <w:qFormat/>
    <w:pPr>
      <w:widowControl w:val="0"/>
      <w:jc w:val="both"/>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c">
    <w:name w:val="Table List 3"/>
    <w:basedOn w:val="afff2"/>
    <w:uiPriority w:val="99"/>
    <w:semiHidden/>
    <w:unhideWhenUsed/>
    <w:qFormat/>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fff2"/>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f2"/>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f2"/>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f2"/>
    <w:uiPriority w:val="99"/>
    <w:semiHidden/>
    <w:unhideWhenUsed/>
    <w:qFormat/>
    <w:pPr>
      <w:widowControl w:val="0"/>
      <w:jc w:val="both"/>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f2"/>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9">
    <w:name w:val="Table Contemporary"/>
    <w:basedOn w:val="afff2"/>
    <w:uiPriority w:val="99"/>
    <w:semiHidden/>
    <w:unhideWhenUsed/>
    <w:qFormat/>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fff2"/>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Columns 2"/>
    <w:basedOn w:val="afff2"/>
    <w:uiPriority w:val="99"/>
    <w:semiHidden/>
    <w:unhideWhenUsed/>
    <w:qFormat/>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d">
    <w:name w:val="Table Columns 3"/>
    <w:basedOn w:val="afff2"/>
    <w:uiPriority w:val="99"/>
    <w:semiHidden/>
    <w:unhideWhenUsed/>
    <w:qFormat/>
    <w:pPr>
      <w:widowControl w:val="0"/>
      <w:jc w:val="both"/>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fff2"/>
    <w:uiPriority w:val="99"/>
    <w:semiHidden/>
    <w:unhideWhenUsed/>
    <w:qFormat/>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f2"/>
    <w:uiPriority w:val="99"/>
    <w:semiHidden/>
    <w:unhideWhenUsed/>
    <w:qFormat/>
    <w:pPr>
      <w:widowControl w:val="0"/>
      <w:jc w:val="both"/>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fff2"/>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fff2"/>
    <w:uiPriority w:val="99"/>
    <w:semiHidden/>
    <w:unhideWhenUsed/>
    <w:qFormat/>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fff2"/>
    <w:uiPriority w:val="99"/>
    <w:semiHidden/>
    <w:unhideWhenUsed/>
    <w:qFormat/>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fff2"/>
    <w:uiPriority w:val="99"/>
    <w:semiHidden/>
    <w:unhideWhenUsed/>
    <w:qFormat/>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f2"/>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ff2"/>
    <w:uiPriority w:val="99"/>
    <w:semiHidden/>
    <w:unhideWhenUsed/>
    <w:qFormat/>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f2"/>
    <w:uiPriority w:val="99"/>
    <w:semiHidden/>
    <w:unhideWhenUsed/>
    <w:qFormat/>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f2"/>
    <w:uiPriority w:val="99"/>
    <w:semiHidden/>
    <w:unhideWhenUsed/>
    <w:qFormat/>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fff2"/>
    <w:uiPriority w:val="99"/>
    <w:semiHidden/>
    <w:unhideWhenUsed/>
    <w:qFormat/>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2f1">
    <w:name w:val="Table Web 2"/>
    <w:basedOn w:val="afff2"/>
    <w:uiPriority w:val="99"/>
    <w:semiHidden/>
    <w:unhideWhenUsed/>
    <w:qFormat/>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3f">
    <w:name w:val="Table Web 3"/>
    <w:basedOn w:val="afff2"/>
    <w:uiPriority w:val="99"/>
    <w:semiHidden/>
    <w:unhideWhenUsed/>
    <w:qFormat/>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afffffa">
    <w:name w:val="Table Professional"/>
    <w:basedOn w:val="afff2"/>
    <w:uiPriority w:val="99"/>
    <w:semiHidden/>
    <w:unhideWhenUsed/>
    <w:qFormat/>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2">
    <w:name w:val="Light Shading Accent 2"/>
    <w:basedOn w:val="afff2"/>
    <w:uiPriority w:val="60"/>
    <w:semiHidden/>
    <w:unhideWhenUsed/>
    <w:qFormat/>
    <w:rPr>
      <w:color w:val="C45911" w:themeColor="accent2" w:themeShade="BF"/>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f2"/>
    <w:uiPriority w:val="60"/>
    <w:semiHidden/>
    <w:unhideWhenUsed/>
    <w:qFormat/>
    <w:rPr>
      <w:color w:val="7B7B7B" w:themeColor="accent3" w:themeShade="BF"/>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f2"/>
    <w:uiPriority w:val="60"/>
    <w:semiHidden/>
    <w:unhideWhenUsed/>
    <w:qFormat/>
    <w:rPr>
      <w:color w:val="BF8F00" w:themeColor="accent4" w:themeShade="BF"/>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f2"/>
    <w:uiPriority w:val="60"/>
    <w:semiHidden/>
    <w:unhideWhenUsed/>
    <w:qFormat/>
    <w:rPr>
      <w:color w:val="2F5496" w:themeColor="accent5" w:themeShade="BF"/>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f2"/>
    <w:uiPriority w:val="60"/>
    <w:semiHidden/>
    <w:unhideWhenUsed/>
    <w:qFormat/>
    <w:rPr>
      <w:color w:val="538135" w:themeColor="accent6" w:themeShade="BF"/>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20">
    <w:name w:val="Light List Accent 2"/>
    <w:basedOn w:val="afff2"/>
    <w:uiPriority w:val="61"/>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f2"/>
    <w:uiPriority w:val="61"/>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f2"/>
    <w:uiPriority w:val="61"/>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f2"/>
    <w:uiPriority w:val="61"/>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f2"/>
    <w:uiPriority w:val="61"/>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21">
    <w:name w:val="Light Grid Accent 2"/>
    <w:basedOn w:val="afff2"/>
    <w:uiPriority w:val="62"/>
    <w:semiHidden/>
    <w:unhideWhenUsed/>
    <w:qFormat/>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f2"/>
    <w:uiPriority w:val="62"/>
    <w:semiHidden/>
    <w:unhideWhenUsed/>
    <w:qFormat/>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f2"/>
    <w:uiPriority w:val="62"/>
    <w:semiHidden/>
    <w:unhideWhenUsed/>
    <w:qFormat/>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f2"/>
    <w:uiPriority w:val="62"/>
    <w:semiHidden/>
    <w:unhideWhenUsed/>
    <w:qFormat/>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f2"/>
    <w:uiPriority w:val="62"/>
    <w:semiHidden/>
    <w:unhideWhenUsed/>
    <w:qFormat/>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2">
    <w:name w:val="Medium Shading 1 Accent 2"/>
    <w:basedOn w:val="afff2"/>
    <w:uiPriority w:val="63"/>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f2"/>
    <w:uiPriority w:val="63"/>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f2"/>
    <w:uiPriority w:val="63"/>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f2"/>
    <w:uiPriority w:val="63"/>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f2"/>
    <w:uiPriority w:val="63"/>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2">
    <w:name w:val="Medium Shading 2 Accent 2"/>
    <w:basedOn w:val="afff2"/>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f2"/>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f2"/>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f2"/>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f2"/>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fff2"/>
    <w:uiPriority w:val="65"/>
    <w:semiHidden/>
    <w:unhideWhenUsed/>
    <w:qFormat/>
    <w:rPr>
      <w:color w:val="000000" w:themeColor="text1"/>
    </w:rPr>
    <w:tblPr>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f2"/>
    <w:uiPriority w:val="65"/>
    <w:semiHidden/>
    <w:unhideWhenUsed/>
    <w:qFormat/>
    <w:rPr>
      <w:color w:val="000000" w:themeColor="text1"/>
    </w:rPr>
    <w:tblPr>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f2"/>
    <w:uiPriority w:val="65"/>
    <w:semiHidden/>
    <w:unhideWhenUsed/>
    <w:qFormat/>
    <w:rPr>
      <w:color w:val="000000" w:themeColor="text1"/>
    </w:rPr>
    <w:tblPr>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f2"/>
    <w:uiPriority w:val="65"/>
    <w:semiHidden/>
    <w:unhideWhenUsed/>
    <w:qFormat/>
    <w:rPr>
      <w:color w:val="000000" w:themeColor="text1"/>
    </w:rPr>
    <w:tblPr>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f2"/>
    <w:uiPriority w:val="65"/>
    <w:semiHidden/>
    <w:unhideWhenUsed/>
    <w:qFormat/>
    <w:rPr>
      <w:color w:val="000000" w:themeColor="text1"/>
    </w:rPr>
    <w:tblPr>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1">
    <w:name w:val="Medium List 2 Accent 1"/>
    <w:basedOn w:val="afff2"/>
    <w:uiPriority w:val="66"/>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f2"/>
    <w:uiPriority w:val="66"/>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f2"/>
    <w:uiPriority w:val="66"/>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f2"/>
    <w:uiPriority w:val="66"/>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f2"/>
    <w:uiPriority w:val="66"/>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f2"/>
    <w:uiPriority w:val="66"/>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fff2"/>
    <w:uiPriority w:val="67"/>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f2"/>
    <w:uiPriority w:val="67"/>
    <w:semiHidden/>
    <w:unhideWhenUsed/>
    <w:qFormat/>
    <w:tblPr>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f2"/>
    <w:uiPriority w:val="67"/>
    <w:semiHidden/>
    <w:unhideWhenUsed/>
    <w:qFormat/>
    <w:tblPr>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f2"/>
    <w:uiPriority w:val="67"/>
    <w:semiHidden/>
    <w:unhideWhenUsed/>
    <w:qFormat/>
    <w:tblPr>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f2"/>
    <w:uiPriority w:val="67"/>
    <w:semiHidden/>
    <w:unhideWhenUsed/>
    <w:qFormat/>
    <w:tblPr>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fff2"/>
    <w:uiPriority w:val="67"/>
    <w:semiHidden/>
    <w:unhideWhenUsed/>
    <w:qFormat/>
    <w:tblPr>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10">
    <w:name w:val="Medium Grid 2 Accent 1"/>
    <w:basedOn w:val="afff2"/>
    <w:uiPriority w:val="68"/>
    <w:semiHidden/>
    <w:unhideWhenUsed/>
    <w:qFormat/>
    <w:rPr>
      <w:rFonts w:asciiTheme="majorHAnsi" w:eastAsiaTheme="majorEastAsia" w:hAnsiTheme="majorHAnsi" w:cstheme="majorBidi"/>
      <w:color w:val="000000" w:themeColor="text1"/>
    </w:rPr>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f2"/>
    <w:uiPriority w:val="68"/>
    <w:semiHidden/>
    <w:unhideWhenUsed/>
    <w:qFormat/>
    <w:rPr>
      <w:rFonts w:asciiTheme="majorHAnsi" w:eastAsiaTheme="majorEastAsia" w:hAnsiTheme="majorHAnsi" w:cstheme="majorBidi"/>
      <w:color w:val="000000" w:themeColor="text1"/>
    </w:rPr>
    <w:tblPr>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f2"/>
    <w:uiPriority w:val="68"/>
    <w:semiHidden/>
    <w:unhideWhenUsed/>
    <w:qFormat/>
    <w:rPr>
      <w:rFonts w:asciiTheme="majorHAnsi" w:eastAsiaTheme="majorEastAsia" w:hAnsiTheme="majorHAnsi" w:cstheme="majorBidi"/>
      <w:color w:val="000000" w:themeColor="text1"/>
    </w:rPr>
    <w:tblPr>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f2"/>
    <w:uiPriority w:val="68"/>
    <w:semiHidden/>
    <w:unhideWhenUsed/>
    <w:qFormat/>
    <w:rPr>
      <w:rFonts w:asciiTheme="majorHAnsi" w:eastAsiaTheme="majorEastAsia" w:hAnsiTheme="majorHAnsi" w:cstheme="majorBidi"/>
      <w:color w:val="000000" w:themeColor="text1"/>
    </w:rPr>
    <w:tblPr>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f2"/>
    <w:uiPriority w:val="68"/>
    <w:semiHidden/>
    <w:unhideWhenUsed/>
    <w:qFormat/>
    <w:rPr>
      <w:rFonts w:asciiTheme="majorHAnsi" w:eastAsiaTheme="majorEastAsia" w:hAnsiTheme="majorHAnsi" w:cstheme="majorBidi"/>
      <w:color w:val="000000" w:themeColor="text1"/>
    </w:rPr>
    <w:tblPr>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fff2"/>
    <w:uiPriority w:val="68"/>
    <w:semiHidden/>
    <w:unhideWhenUsed/>
    <w:qFormat/>
    <w:rPr>
      <w:rFonts w:asciiTheme="majorHAnsi" w:eastAsiaTheme="majorEastAsia" w:hAnsiTheme="majorHAnsi" w:cstheme="majorBidi"/>
      <w:color w:val="000000" w:themeColor="text1"/>
    </w:rPr>
    <w:tblPr>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1">
    <w:name w:val="Medium Grid 3 Accent 1"/>
    <w:basedOn w:val="afff2"/>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f2"/>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f2"/>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f2"/>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f2"/>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f2"/>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1">
    <w:name w:val="Dark List Accent 1"/>
    <w:basedOn w:val="afff2"/>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f2"/>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f2"/>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f2"/>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f2"/>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f2"/>
    <w:uiPriority w:val="70"/>
    <w:semiHidden/>
    <w:unhideWhenUsed/>
    <w:qFormat/>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0">
    <w:name w:val="Colorful Shading Accent 1"/>
    <w:basedOn w:val="afff2"/>
    <w:uiPriority w:val="71"/>
    <w:semiHidden/>
    <w:unhideWhenUsed/>
    <w:qFormat/>
    <w:rPr>
      <w:color w:val="000000" w:themeColor="text1"/>
    </w:rPr>
    <w:tblPr>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f2"/>
    <w:uiPriority w:val="71"/>
    <w:semiHidden/>
    <w:unhideWhenUsed/>
    <w:qFormat/>
    <w:rPr>
      <w:color w:val="000000" w:themeColor="text1"/>
    </w:rPr>
    <w:tblPr>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f2"/>
    <w:uiPriority w:val="71"/>
    <w:semiHidden/>
    <w:unhideWhenUsed/>
    <w:qFormat/>
    <w:rPr>
      <w:color w:val="000000" w:themeColor="text1"/>
    </w:rPr>
    <w:tblPr>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f2"/>
    <w:uiPriority w:val="71"/>
    <w:semiHidden/>
    <w:unhideWhenUsed/>
    <w:qFormat/>
    <w:rPr>
      <w:color w:val="000000" w:themeColor="text1"/>
    </w:rPr>
    <w:tblPr>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f2"/>
    <w:uiPriority w:val="71"/>
    <w:semiHidden/>
    <w:unhideWhenUsed/>
    <w:qFormat/>
    <w:rPr>
      <w:color w:val="000000" w:themeColor="text1"/>
    </w:rPr>
    <w:tblPr>
      <w:tblInd w:w="0" w:type="dxa"/>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f2"/>
    <w:uiPriority w:val="71"/>
    <w:semiHidden/>
    <w:unhideWhenUsed/>
    <w:qFormat/>
    <w:rPr>
      <w:color w:val="000000" w:themeColor="text1"/>
    </w:rPr>
    <w:tblPr>
      <w:tblInd w:w="0" w:type="dxa"/>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11">
    <w:name w:val="Colorful List Accent 1"/>
    <w:basedOn w:val="afff2"/>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f2"/>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f2"/>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f2"/>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f2"/>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f2"/>
    <w:uiPriority w:val="72"/>
    <w:semiHidden/>
    <w:unhideWhenUsed/>
    <w:qFormat/>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2">
    <w:name w:val="Colorful Grid Accent 1"/>
    <w:basedOn w:val="afff2"/>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f2"/>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f2"/>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f2"/>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f2"/>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f2"/>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b">
    <w:name w:val="Strong"/>
    <w:basedOn w:val="afff1"/>
    <w:uiPriority w:val="22"/>
    <w:qFormat/>
    <w:rPr>
      <w:b/>
      <w:bCs/>
    </w:rPr>
  </w:style>
  <w:style w:type="character" w:styleId="afffffc">
    <w:name w:val="endnote reference"/>
    <w:basedOn w:val="afff1"/>
    <w:uiPriority w:val="99"/>
    <w:semiHidden/>
    <w:unhideWhenUsed/>
    <w:qFormat/>
    <w:rPr>
      <w:vertAlign w:val="superscript"/>
    </w:rPr>
  </w:style>
  <w:style w:type="character" w:styleId="afffffd">
    <w:name w:val="page number"/>
    <w:basedOn w:val="afff1"/>
    <w:semiHidden/>
    <w:qFormat/>
    <w:rPr>
      <w:rFonts w:ascii="Times New Roman" w:eastAsia="宋体" w:hAnsi="Times New Roman"/>
      <w:sz w:val="18"/>
    </w:rPr>
  </w:style>
  <w:style w:type="character" w:styleId="afffffe">
    <w:name w:val="FollowedHyperlink"/>
    <w:basedOn w:val="afff1"/>
    <w:uiPriority w:val="99"/>
    <w:semiHidden/>
    <w:unhideWhenUsed/>
    <w:qFormat/>
    <w:rPr>
      <w:color w:val="954F72" w:themeColor="followedHyperlink"/>
      <w:u w:val="single"/>
    </w:rPr>
  </w:style>
  <w:style w:type="character" w:styleId="affffff">
    <w:name w:val="Emphasis"/>
    <w:basedOn w:val="afff1"/>
    <w:uiPriority w:val="20"/>
    <w:qFormat/>
    <w:rPr>
      <w:i/>
      <w:iCs/>
    </w:rPr>
  </w:style>
  <w:style w:type="character" w:styleId="affffff0">
    <w:name w:val="line number"/>
    <w:basedOn w:val="afff1"/>
    <w:uiPriority w:val="99"/>
    <w:semiHidden/>
    <w:unhideWhenUsed/>
    <w:qFormat/>
  </w:style>
  <w:style w:type="character" w:styleId="HTML1">
    <w:name w:val="HTML Definition"/>
    <w:basedOn w:val="afff1"/>
    <w:semiHidden/>
    <w:qFormat/>
    <w:rPr>
      <w:i/>
      <w:iCs/>
    </w:rPr>
  </w:style>
  <w:style w:type="character" w:styleId="HTML2">
    <w:name w:val="HTML Typewriter"/>
    <w:basedOn w:val="afff1"/>
    <w:semiHidden/>
    <w:qFormat/>
    <w:rPr>
      <w:rFonts w:ascii="Courier New" w:hAnsi="Courier New"/>
      <w:sz w:val="20"/>
      <w:szCs w:val="20"/>
    </w:rPr>
  </w:style>
  <w:style w:type="character" w:styleId="HTML3">
    <w:name w:val="HTML Acronym"/>
    <w:basedOn w:val="afff1"/>
    <w:semiHidden/>
    <w:qFormat/>
  </w:style>
  <w:style w:type="character" w:styleId="HTML4">
    <w:name w:val="HTML Variable"/>
    <w:basedOn w:val="afff1"/>
    <w:semiHidden/>
    <w:qFormat/>
    <w:rPr>
      <w:i/>
      <w:iCs/>
    </w:rPr>
  </w:style>
  <w:style w:type="character" w:styleId="affffff1">
    <w:name w:val="Hyperlink"/>
    <w:uiPriority w:val="99"/>
    <w:qFormat/>
    <w:rPr>
      <w:rFonts w:ascii="Times New Roman" w:eastAsia="宋体" w:hAnsi="Times New Roman"/>
      <w:color w:val="auto"/>
      <w:spacing w:val="0"/>
      <w:w w:val="100"/>
      <w:position w:val="0"/>
      <w:sz w:val="21"/>
      <w:u w:val="none"/>
      <w:vertAlign w:val="baseline"/>
    </w:rPr>
  </w:style>
  <w:style w:type="character" w:styleId="HTML5">
    <w:name w:val="HTML Code"/>
    <w:basedOn w:val="afff1"/>
    <w:semiHidden/>
    <w:qFormat/>
    <w:rPr>
      <w:rFonts w:ascii="Courier New" w:hAnsi="Courier New"/>
      <w:sz w:val="20"/>
      <w:szCs w:val="20"/>
    </w:rPr>
  </w:style>
  <w:style w:type="character" w:styleId="affffff2">
    <w:name w:val="annotation reference"/>
    <w:basedOn w:val="afff1"/>
    <w:uiPriority w:val="99"/>
    <w:semiHidden/>
    <w:unhideWhenUsed/>
    <w:qFormat/>
    <w:rPr>
      <w:sz w:val="21"/>
      <w:szCs w:val="21"/>
    </w:rPr>
  </w:style>
  <w:style w:type="character" w:styleId="HTML6">
    <w:name w:val="HTML Cite"/>
    <w:basedOn w:val="afff1"/>
    <w:semiHidden/>
    <w:qFormat/>
    <w:rPr>
      <w:i/>
      <w:iCs/>
    </w:rPr>
  </w:style>
  <w:style w:type="character" w:styleId="affffff3">
    <w:name w:val="footnote reference"/>
    <w:basedOn w:val="afff1"/>
    <w:semiHidden/>
    <w:qFormat/>
    <w:rPr>
      <w:vertAlign w:val="superscript"/>
    </w:rPr>
  </w:style>
  <w:style w:type="character" w:styleId="HTML7">
    <w:name w:val="HTML Keyboard"/>
    <w:basedOn w:val="afff1"/>
    <w:semiHidden/>
    <w:qFormat/>
    <w:rPr>
      <w:rFonts w:ascii="Courier New" w:hAnsi="Courier New"/>
      <w:sz w:val="20"/>
      <w:szCs w:val="20"/>
    </w:rPr>
  </w:style>
  <w:style w:type="character" w:styleId="HTML8">
    <w:name w:val="HTML Sample"/>
    <w:basedOn w:val="afff1"/>
    <w:semiHidden/>
    <w:qFormat/>
    <w:rPr>
      <w:rFonts w:ascii="Courier New" w:hAnsi="Courier New"/>
    </w:rPr>
  </w:style>
  <w:style w:type="table" w:customStyle="1" w:styleId="1b">
    <w:name w:val="浅色底纹1"/>
    <w:basedOn w:val="afff2"/>
    <w:uiPriority w:val="60"/>
    <w:semiHidden/>
    <w:unhideWhenUsed/>
    <w:qFormat/>
    <w:rPr>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0">
    <w:name w:val="浅色底纹 - 强调文字颜色 11"/>
    <w:basedOn w:val="afff2"/>
    <w:uiPriority w:val="60"/>
    <w:semiHidden/>
    <w:unhideWhenUsed/>
    <w:qFormat/>
    <w:rPr>
      <w:color w:val="2E74B5" w:themeColor="accent1" w:themeShade="BF"/>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1c">
    <w:name w:val="浅色列表1"/>
    <w:basedOn w:val="afff2"/>
    <w:uiPriority w:val="61"/>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1">
    <w:name w:val="浅色列表 - 强调文字颜色 11"/>
    <w:basedOn w:val="afff2"/>
    <w:uiPriority w:val="61"/>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d">
    <w:name w:val="浅色网格1"/>
    <w:basedOn w:val="afff2"/>
    <w:uiPriority w:val="62"/>
    <w:semiHidden/>
    <w:unhideWhenUsed/>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customStyle="1" w:styleId="-112">
    <w:name w:val="浅色网格 - 强调文字颜色 11"/>
    <w:basedOn w:val="afff2"/>
    <w:uiPriority w:val="62"/>
    <w:semiHidden/>
    <w:unhideWhenUsed/>
    <w:qFormat/>
    <w:tblPr>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customStyle="1" w:styleId="110">
    <w:name w:val="中等深浅底纹 11"/>
    <w:basedOn w:val="afff2"/>
    <w:uiPriority w:val="63"/>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
    <w:name w:val="中等深浅底纹 1 - 强调文字颜色 11"/>
    <w:basedOn w:val="afff2"/>
    <w:uiPriority w:val="63"/>
    <w:semiHidden/>
    <w:unhideWhenUsed/>
    <w:qFormat/>
    <w:tblPr>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210">
    <w:name w:val="中等深浅底纹 21"/>
    <w:basedOn w:val="afff2"/>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强调文字颜色 11"/>
    <w:basedOn w:val="afff2"/>
    <w:uiPriority w:val="64"/>
    <w:semiHidden/>
    <w:unhideWhenUsed/>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fff2"/>
    <w:uiPriority w:val="65"/>
    <w:semiHidden/>
    <w:unhideWhenUsed/>
    <w:qFormat/>
    <w:rPr>
      <w:color w:val="000000" w:themeColor="text1"/>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0">
    <w:name w:val="中等深浅列表 1 - 强调文字颜色 11"/>
    <w:basedOn w:val="afff2"/>
    <w:uiPriority w:val="65"/>
    <w:semiHidden/>
    <w:unhideWhenUsed/>
    <w:qFormat/>
    <w:rPr>
      <w:color w:val="000000" w:themeColor="text1"/>
    </w:rPr>
    <w:tblPr>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customStyle="1" w:styleId="211">
    <w:name w:val="中等深浅列表 21"/>
    <w:basedOn w:val="afff2"/>
    <w:uiPriority w:val="66"/>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
    <w:name w:val="中等深浅网格 11"/>
    <w:basedOn w:val="afff2"/>
    <w:uiPriority w:val="67"/>
    <w:semiHidden/>
    <w:unhideWhenUsed/>
    <w:qFormat/>
    <w:tblPr>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212">
    <w:name w:val="中等深浅网格 21"/>
    <w:basedOn w:val="afff2"/>
    <w:uiPriority w:val="68"/>
    <w:semiHidden/>
    <w:unhideWhenUsed/>
    <w:qFormat/>
    <w:rPr>
      <w:rFonts w:asciiTheme="majorHAnsi" w:eastAsiaTheme="majorEastAsia" w:hAnsiTheme="majorHAnsi" w:cstheme="majorBidi"/>
      <w:color w:val="000000" w:themeColor="text1"/>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customStyle="1" w:styleId="310">
    <w:name w:val="中等深浅网格 31"/>
    <w:basedOn w:val="afff2"/>
    <w:uiPriority w:val="69"/>
    <w:semiHidden/>
    <w:unhideWhenUsed/>
    <w:qFormat/>
    <w:tblPr>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customStyle="1" w:styleId="1e">
    <w:name w:val="深色列表1"/>
    <w:basedOn w:val="afff2"/>
    <w:uiPriority w:val="70"/>
    <w:semiHidden/>
    <w:unhideWhenUsed/>
    <w:qFormat/>
    <w:rPr>
      <w:color w:val="FFFFFF" w:themeColor="background1"/>
    </w:rPr>
    <w:tblPr>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1f">
    <w:name w:val="彩色底纹1"/>
    <w:basedOn w:val="afff2"/>
    <w:uiPriority w:val="71"/>
    <w:semiHidden/>
    <w:unhideWhenUsed/>
    <w:qFormat/>
    <w:rPr>
      <w:color w:val="000000" w:themeColor="text1"/>
    </w:rPr>
    <w:tblPr>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1f0">
    <w:name w:val="彩色列表1"/>
    <w:basedOn w:val="afff2"/>
    <w:uiPriority w:val="72"/>
    <w:semiHidden/>
    <w:unhideWhenUsed/>
    <w:qFormat/>
    <w:rPr>
      <w:color w:val="000000" w:themeColor="text1"/>
    </w:rPr>
    <w:tblPr>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1f1">
    <w:name w:val="彩色网格1"/>
    <w:basedOn w:val="afff2"/>
    <w:uiPriority w:val="73"/>
    <w:semiHidden/>
    <w:unhideWhenUsed/>
    <w:qFormat/>
    <w:rPr>
      <w:color w:val="000000" w:themeColor="text1"/>
    </w:rPr>
    <w:tblPr>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HB">
    <w:name w:val="标准标志HB"/>
    <w:next w:val="afff0"/>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f0"/>
    <w:qFormat/>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fff4">
    <w:name w:val="标准书脚_偶数页"/>
    <w:qFormat/>
    <w:pPr>
      <w:spacing w:before="120"/>
    </w:pPr>
    <w:rPr>
      <w:sz w:val="18"/>
    </w:rPr>
  </w:style>
  <w:style w:type="paragraph" w:customStyle="1" w:styleId="affffff5">
    <w:name w:val="标准书脚_奇数页"/>
    <w:qFormat/>
    <w:pPr>
      <w:spacing w:before="120"/>
      <w:jc w:val="right"/>
    </w:pPr>
    <w:rPr>
      <w:sz w:val="18"/>
    </w:rPr>
  </w:style>
  <w:style w:type="paragraph" w:customStyle="1" w:styleId="affffff6">
    <w:name w:val="标准书眉_奇数页"/>
    <w:next w:val="afff0"/>
    <w:qFormat/>
    <w:pPr>
      <w:tabs>
        <w:tab w:val="center" w:pos="4154"/>
        <w:tab w:val="right" w:pos="8306"/>
      </w:tabs>
      <w:spacing w:after="120"/>
      <w:jc w:val="right"/>
    </w:pPr>
    <w:rPr>
      <w:sz w:val="21"/>
    </w:rPr>
  </w:style>
  <w:style w:type="paragraph" w:customStyle="1" w:styleId="affffff7">
    <w:name w:val="标准书眉_偶数页"/>
    <w:basedOn w:val="affffff6"/>
    <w:next w:val="afff0"/>
    <w:qFormat/>
    <w:pPr>
      <w:jc w:val="left"/>
    </w:pPr>
  </w:style>
  <w:style w:type="paragraph" w:customStyle="1" w:styleId="affffff8">
    <w:name w:val="标准书眉一"/>
    <w:qFormat/>
    <w:pPr>
      <w:jc w:val="both"/>
    </w:pPr>
  </w:style>
  <w:style w:type="paragraph" w:customStyle="1" w:styleId="affffff9">
    <w:name w:val="前言、引言标题"/>
    <w:next w:val="afff0"/>
    <w:qFormat/>
    <w:pPr>
      <w:shd w:val="clear" w:color="FFFFFF" w:fill="FFFFFF"/>
      <w:spacing w:before="640" w:after="560"/>
      <w:jc w:val="center"/>
      <w:outlineLvl w:val="0"/>
    </w:pPr>
    <w:rPr>
      <w:rFonts w:ascii="黑体" w:eastAsia="黑体"/>
      <w:sz w:val="32"/>
    </w:rPr>
  </w:style>
  <w:style w:type="paragraph" w:customStyle="1" w:styleId="affffffa">
    <w:name w:val="参考文献、索引标题"/>
    <w:basedOn w:val="affffff9"/>
    <w:next w:val="afff0"/>
    <w:qFormat/>
    <w:pPr>
      <w:spacing w:after="200"/>
    </w:pPr>
    <w:rPr>
      <w:sz w:val="21"/>
    </w:rPr>
  </w:style>
  <w:style w:type="paragraph" w:customStyle="1" w:styleId="affffffb">
    <w:name w:val="段"/>
    <w:qFormat/>
    <w:pPr>
      <w:ind w:firstLineChars="200" w:firstLine="200"/>
      <w:jc w:val="both"/>
    </w:pPr>
    <w:rPr>
      <w:rFonts w:ascii="宋体"/>
      <w:sz w:val="21"/>
    </w:rPr>
  </w:style>
  <w:style w:type="paragraph" w:customStyle="1" w:styleId="a8">
    <w:name w:val="章标题"/>
    <w:next w:val="affffffb"/>
    <w:qFormat/>
    <w:pPr>
      <w:numPr>
        <w:numId w:val="11"/>
      </w:numPr>
      <w:spacing w:beforeLines="100" w:afterLines="100"/>
      <w:jc w:val="both"/>
      <w:outlineLvl w:val="1"/>
    </w:pPr>
    <w:rPr>
      <w:rFonts w:ascii="黑体" w:eastAsia="黑体"/>
      <w:sz w:val="21"/>
    </w:rPr>
  </w:style>
  <w:style w:type="paragraph" w:customStyle="1" w:styleId="a9">
    <w:name w:val="一级条标题"/>
    <w:next w:val="affffffb"/>
    <w:qFormat/>
    <w:pPr>
      <w:numPr>
        <w:ilvl w:val="1"/>
        <w:numId w:val="11"/>
      </w:numPr>
      <w:spacing w:beforeLines="50" w:afterLines="50"/>
      <w:outlineLvl w:val="2"/>
    </w:pPr>
    <w:rPr>
      <w:rFonts w:ascii="黑体" w:eastAsia="黑体"/>
      <w:sz w:val="21"/>
      <w:szCs w:val="21"/>
    </w:rPr>
  </w:style>
  <w:style w:type="paragraph" w:customStyle="1" w:styleId="aa">
    <w:name w:val="二级条标题"/>
    <w:basedOn w:val="a9"/>
    <w:next w:val="affffffb"/>
    <w:qFormat/>
    <w:pPr>
      <w:numPr>
        <w:ilvl w:val="2"/>
      </w:numPr>
      <w:spacing w:before="50" w:after="50"/>
      <w:outlineLvl w:val="3"/>
    </w:pPr>
  </w:style>
  <w:style w:type="character" w:customStyle="1" w:styleId="1f2">
    <w:name w:val="发布_1"/>
    <w:basedOn w:val="afff1"/>
    <w:qFormat/>
    <w:rPr>
      <w:rFonts w:ascii="黑体" w:eastAsia="黑体"/>
      <w:spacing w:val="22"/>
      <w:w w:val="100"/>
      <w:position w:val="3"/>
      <w:sz w:val="28"/>
    </w:rPr>
  </w:style>
  <w:style w:type="paragraph" w:customStyle="1" w:styleId="GB0">
    <w:name w:val="发布部门GB"/>
    <w:next w:val="affffffb"/>
    <w:qFormat/>
    <w:pPr>
      <w:spacing w:line="360" w:lineRule="exact"/>
      <w:jc w:val="center"/>
    </w:pPr>
    <w:rPr>
      <w:rFonts w:ascii="宋体"/>
      <w:b/>
      <w:sz w:val="36"/>
    </w:rPr>
  </w:style>
  <w:style w:type="paragraph" w:customStyle="1" w:styleId="affffffc">
    <w:name w:val="发布日期"/>
    <w:qFormat/>
    <w:rPr>
      <w:rFonts w:ascii="黑体" w:eastAsia="黑体" w:hAnsi="黑体"/>
      <w:sz w:val="28"/>
    </w:rPr>
  </w:style>
  <w:style w:type="paragraph" w:customStyle="1" w:styleId="1f3">
    <w:name w:val="封面标准号1"/>
    <w:qFormat/>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f2">
    <w:name w:val="封面标准号2"/>
    <w:basedOn w:val="1f3"/>
    <w:qFormat/>
    <w:pPr>
      <w:adjustRightInd w:val="0"/>
      <w:spacing w:before="357" w:line="280" w:lineRule="exact"/>
    </w:pPr>
  </w:style>
  <w:style w:type="paragraph" w:customStyle="1" w:styleId="affffffd">
    <w:name w:val="封面标准代替信息"/>
    <w:basedOn w:val="2f2"/>
    <w:qFormat/>
    <w:pPr>
      <w:spacing w:before="0" w:line="360" w:lineRule="exact"/>
    </w:pPr>
    <w:rPr>
      <w:rFonts w:hAnsi="黑体"/>
      <w:sz w:val="21"/>
    </w:rPr>
  </w:style>
  <w:style w:type="paragraph" w:customStyle="1" w:styleId="affffffe">
    <w:name w:val="封面标准名称"/>
    <w:qFormat/>
    <w:pPr>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before="330" w:line="400" w:lineRule="exact"/>
      <w:jc w:val="center"/>
    </w:pPr>
    <w:rPr>
      <w:rFonts w:ascii="黑体" w:eastAsia="黑体"/>
      <w:sz w:val="28"/>
    </w:rPr>
  </w:style>
  <w:style w:type="paragraph" w:customStyle="1" w:styleId="afffffff2">
    <w:name w:val="封面一致性程度标识"/>
    <w:qFormat/>
    <w:pPr>
      <w:spacing w:before="680" w:line="400" w:lineRule="exact"/>
      <w:jc w:val="center"/>
    </w:pPr>
    <w:rPr>
      <w:rFonts w:ascii="黑体" w:eastAsia="黑体" w:hAnsi="黑体"/>
      <w:sz w:val="28"/>
    </w:rPr>
  </w:style>
  <w:style w:type="paragraph" w:customStyle="1" w:styleId="afffffff3">
    <w:name w:val="封面正文"/>
    <w:qFormat/>
    <w:pPr>
      <w:jc w:val="both"/>
    </w:pPr>
  </w:style>
  <w:style w:type="paragraph" w:customStyle="1" w:styleId="afa">
    <w:name w:val="附录标识"/>
    <w:basedOn w:val="afff0"/>
    <w:next w:val="afff0"/>
    <w:qFormat/>
    <w:pPr>
      <w:keepNext/>
      <w:widowControl/>
      <w:numPr>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af8">
    <w:name w:val="附录表标题"/>
    <w:basedOn w:val="afff0"/>
    <w:next w:val="afff0"/>
    <w:qFormat/>
    <w:pPr>
      <w:numPr>
        <w:ilvl w:val="1"/>
        <w:numId w:val="13"/>
      </w:numPr>
      <w:spacing w:beforeLines="50" w:afterLines="50"/>
      <w:jc w:val="center"/>
    </w:pPr>
    <w:rPr>
      <w:rFonts w:ascii="黑体" w:eastAsia="黑体"/>
      <w:szCs w:val="21"/>
    </w:rPr>
  </w:style>
  <w:style w:type="paragraph" w:customStyle="1" w:styleId="afb">
    <w:name w:val="附录章标题"/>
    <w:next w:val="affffffb"/>
    <w:qFormat/>
    <w:pPr>
      <w:numPr>
        <w:ilvl w:val="1"/>
        <w:numId w:val="1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c">
    <w:name w:val="附录一级条标题"/>
    <w:basedOn w:val="afb"/>
    <w:next w:val="affffffb"/>
    <w:qFormat/>
    <w:pPr>
      <w:numPr>
        <w:ilvl w:val="2"/>
      </w:numPr>
      <w:autoSpaceDN w:val="0"/>
      <w:outlineLvl w:val="2"/>
    </w:pPr>
  </w:style>
  <w:style w:type="paragraph" w:customStyle="1" w:styleId="afd">
    <w:name w:val="附录二级条标题"/>
    <w:basedOn w:val="afff0"/>
    <w:next w:val="affffffb"/>
    <w:qFormat/>
    <w:pPr>
      <w:widowControl/>
      <w:numPr>
        <w:ilvl w:val="3"/>
        <w:numId w:val="12"/>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e">
    <w:name w:val="附录三级条标题"/>
    <w:basedOn w:val="afd"/>
    <w:next w:val="affffffb"/>
    <w:qFormat/>
    <w:pPr>
      <w:numPr>
        <w:ilvl w:val="4"/>
      </w:numPr>
      <w:outlineLvl w:val="4"/>
    </w:pPr>
  </w:style>
  <w:style w:type="paragraph" w:customStyle="1" w:styleId="aff">
    <w:name w:val="附录四级条标题"/>
    <w:basedOn w:val="afe"/>
    <w:next w:val="affffffb"/>
    <w:qFormat/>
    <w:pPr>
      <w:numPr>
        <w:ilvl w:val="5"/>
      </w:numPr>
      <w:outlineLvl w:val="5"/>
    </w:pPr>
  </w:style>
  <w:style w:type="paragraph" w:customStyle="1" w:styleId="af">
    <w:name w:val="附录图标题"/>
    <w:basedOn w:val="afff0"/>
    <w:next w:val="afff0"/>
    <w:qFormat/>
    <w:pPr>
      <w:numPr>
        <w:ilvl w:val="1"/>
        <w:numId w:val="14"/>
      </w:numPr>
      <w:spacing w:beforeLines="50" w:afterLines="50"/>
      <w:jc w:val="center"/>
    </w:pPr>
    <w:rPr>
      <w:rFonts w:ascii="黑体" w:eastAsia="黑体"/>
      <w:szCs w:val="21"/>
    </w:rPr>
  </w:style>
  <w:style w:type="paragraph" w:customStyle="1" w:styleId="aff0">
    <w:name w:val="附录五级条标题"/>
    <w:basedOn w:val="aff"/>
    <w:next w:val="affffffb"/>
    <w:qFormat/>
    <w:pPr>
      <w:numPr>
        <w:ilvl w:val="6"/>
      </w:numPr>
      <w:outlineLvl w:val="6"/>
    </w:pPr>
  </w:style>
  <w:style w:type="character" w:customStyle="1" w:styleId="afffffff4">
    <w:name w:val="个人答复风格"/>
    <w:basedOn w:val="afff1"/>
    <w:qFormat/>
    <w:rPr>
      <w:rFonts w:ascii="Arial" w:eastAsia="宋体" w:hAnsi="Arial" w:cs="Arial"/>
      <w:color w:val="auto"/>
      <w:sz w:val="20"/>
    </w:rPr>
  </w:style>
  <w:style w:type="character" w:customStyle="1" w:styleId="afffffff5">
    <w:name w:val="个人撰写风格"/>
    <w:basedOn w:val="afff1"/>
    <w:qFormat/>
    <w:rPr>
      <w:rFonts w:ascii="Arial" w:eastAsia="宋体" w:hAnsi="Arial" w:cs="Arial"/>
      <w:color w:val="auto"/>
      <w:sz w:val="20"/>
    </w:rPr>
  </w:style>
  <w:style w:type="paragraph" w:customStyle="1" w:styleId="afff">
    <w:name w:val="列项——"/>
    <w:qFormat/>
    <w:pPr>
      <w:widowControl w:val="0"/>
      <w:numPr>
        <w:numId w:val="15"/>
      </w:numPr>
      <w:tabs>
        <w:tab w:val="clear" w:pos="1140"/>
        <w:tab w:val="left" w:pos="854"/>
      </w:tabs>
      <w:ind w:leftChars="200" w:left="200" w:hangingChars="200" w:hanging="200"/>
      <w:jc w:val="both"/>
    </w:pPr>
    <w:rPr>
      <w:rFonts w:ascii="宋体"/>
      <w:sz w:val="21"/>
    </w:rPr>
  </w:style>
  <w:style w:type="paragraph" w:customStyle="1" w:styleId="afffffff6">
    <w:name w:val="目次、标准名称标题"/>
    <w:basedOn w:val="affffff9"/>
    <w:next w:val="affffffb"/>
    <w:qFormat/>
    <w:pPr>
      <w:spacing w:line="460" w:lineRule="exact"/>
      <w:outlineLvl w:val="9"/>
    </w:pPr>
  </w:style>
  <w:style w:type="paragraph" w:customStyle="1" w:styleId="afffffff7">
    <w:name w:val="目次、索引正文"/>
    <w:qFormat/>
    <w:pPr>
      <w:spacing w:line="320" w:lineRule="exact"/>
      <w:jc w:val="both"/>
    </w:pPr>
    <w:rPr>
      <w:rFonts w:ascii="宋体"/>
      <w:sz w:val="21"/>
    </w:rPr>
  </w:style>
  <w:style w:type="paragraph" w:customStyle="1" w:styleId="afffffff8">
    <w:name w:val="其他标准称谓"/>
    <w:qFormat/>
    <w:pPr>
      <w:spacing w:line="0" w:lineRule="atLeast"/>
      <w:jc w:val="distribute"/>
    </w:pPr>
    <w:rPr>
      <w:rFonts w:ascii="黑体" w:eastAsia="黑体" w:hAnsi="宋体"/>
      <w:sz w:val="52"/>
    </w:rPr>
  </w:style>
  <w:style w:type="paragraph" w:customStyle="1" w:styleId="afffffff9">
    <w:name w:val="其他发布部门"/>
    <w:basedOn w:val="GB0"/>
    <w:qFormat/>
    <w:pPr>
      <w:framePr w:wrap="around" w:hAnchor="text" w:y="1"/>
      <w:spacing w:line="0" w:lineRule="atLeast"/>
    </w:pPr>
    <w:rPr>
      <w:rFonts w:ascii="黑体" w:eastAsia="黑体"/>
      <w:b w:val="0"/>
    </w:rPr>
  </w:style>
  <w:style w:type="paragraph" w:customStyle="1" w:styleId="ab">
    <w:name w:val="三级条标题"/>
    <w:basedOn w:val="aa"/>
    <w:next w:val="affffffb"/>
    <w:qFormat/>
    <w:pPr>
      <w:numPr>
        <w:ilvl w:val="3"/>
      </w:numPr>
      <w:outlineLvl w:val="4"/>
    </w:pPr>
  </w:style>
  <w:style w:type="paragraph" w:customStyle="1" w:styleId="afffffffa">
    <w:name w:val="实施日期"/>
    <w:basedOn w:val="affffffc"/>
    <w:qFormat/>
    <w:pPr>
      <w:jc w:val="right"/>
    </w:pPr>
  </w:style>
  <w:style w:type="paragraph" w:customStyle="1" w:styleId="a6">
    <w:name w:val="示例"/>
    <w:next w:val="afffffffb"/>
    <w:qFormat/>
    <w:pPr>
      <w:widowControl w:val="0"/>
      <w:numPr>
        <w:numId w:val="16"/>
      </w:numPr>
      <w:jc w:val="both"/>
    </w:pPr>
    <w:rPr>
      <w:rFonts w:ascii="宋体"/>
      <w:sz w:val="18"/>
      <w:szCs w:val="18"/>
    </w:rPr>
  </w:style>
  <w:style w:type="paragraph" w:customStyle="1" w:styleId="afffffffb">
    <w:name w:val="示例段"/>
    <w:basedOn w:val="affffffb"/>
    <w:qFormat/>
    <w:pPr>
      <w:ind w:firstLine="420"/>
    </w:pPr>
    <w:rPr>
      <w:sz w:val="18"/>
    </w:rPr>
  </w:style>
  <w:style w:type="paragraph" w:customStyle="1" w:styleId="a0">
    <w:name w:val="数字编号列项（二级）"/>
    <w:qFormat/>
    <w:pPr>
      <w:numPr>
        <w:ilvl w:val="1"/>
        <w:numId w:val="17"/>
      </w:numPr>
      <w:jc w:val="both"/>
    </w:pPr>
    <w:rPr>
      <w:rFonts w:ascii="宋体"/>
      <w:sz w:val="21"/>
    </w:rPr>
  </w:style>
  <w:style w:type="paragraph" w:customStyle="1" w:styleId="ac">
    <w:name w:val="四级条标题"/>
    <w:basedOn w:val="ab"/>
    <w:next w:val="affffffb"/>
    <w:qFormat/>
    <w:pPr>
      <w:numPr>
        <w:ilvl w:val="4"/>
      </w:numPr>
      <w:outlineLvl w:val="5"/>
    </w:pPr>
  </w:style>
  <w:style w:type="paragraph" w:customStyle="1" w:styleId="af6">
    <w:name w:val="条文脚注"/>
    <w:basedOn w:val="afffff"/>
    <w:link w:val="Charf1"/>
    <w:qFormat/>
    <w:pPr>
      <w:numPr>
        <w:numId w:val="18"/>
      </w:numPr>
      <w:ind w:firstLineChars="0" w:firstLine="0"/>
      <w:jc w:val="both"/>
    </w:pPr>
    <w:rPr>
      <w:rFonts w:ascii="宋体"/>
    </w:rPr>
  </w:style>
  <w:style w:type="paragraph" w:customStyle="1" w:styleId="afffffffc">
    <w:name w:val="图表脚注"/>
    <w:next w:val="affffffb"/>
    <w:qFormat/>
    <w:pPr>
      <w:ind w:leftChars="200" w:left="300" w:hangingChars="100" w:hanging="100"/>
      <w:jc w:val="both"/>
    </w:pPr>
    <w:rPr>
      <w:rFonts w:ascii="宋体"/>
      <w:sz w:val="18"/>
    </w:rPr>
  </w:style>
  <w:style w:type="paragraph" w:customStyle="1" w:styleId="afffffffd">
    <w:name w:val="文献分类号"/>
    <w:qFormat/>
    <w:pPr>
      <w:framePr w:hSpace="180" w:vSpace="180" w:wrap="around" w:hAnchor="margin" w:y="1" w:anchorLock="1"/>
      <w:widowControl w:val="0"/>
      <w:textAlignment w:val="center"/>
    </w:pPr>
    <w:rPr>
      <w:rFonts w:eastAsia="黑体"/>
      <w:sz w:val="21"/>
    </w:rPr>
  </w:style>
  <w:style w:type="paragraph" w:customStyle="1" w:styleId="afffffffe">
    <w:name w:val="无标题条"/>
    <w:next w:val="affffffb"/>
    <w:qFormat/>
    <w:pPr>
      <w:jc w:val="both"/>
    </w:pPr>
    <w:rPr>
      <w:sz w:val="21"/>
    </w:rPr>
  </w:style>
  <w:style w:type="paragraph" w:customStyle="1" w:styleId="ad">
    <w:name w:val="五级条标题"/>
    <w:basedOn w:val="ac"/>
    <w:next w:val="affffffb"/>
    <w:qFormat/>
    <w:pPr>
      <w:numPr>
        <w:ilvl w:val="5"/>
      </w:numPr>
      <w:outlineLvl w:val="6"/>
    </w:pPr>
  </w:style>
  <w:style w:type="paragraph" w:customStyle="1" w:styleId="a4">
    <w:name w:val="正文表标题"/>
    <w:next w:val="affffffb"/>
    <w:qFormat/>
    <w:pPr>
      <w:numPr>
        <w:ilvl w:val="1"/>
        <w:numId w:val="19"/>
      </w:numPr>
      <w:tabs>
        <w:tab w:val="left" w:pos="360"/>
      </w:tabs>
      <w:spacing w:beforeLines="50" w:afterLines="50"/>
      <w:jc w:val="center"/>
    </w:pPr>
    <w:rPr>
      <w:rFonts w:ascii="黑体" w:eastAsia="黑体"/>
      <w:sz w:val="21"/>
      <w:szCs w:val="21"/>
    </w:rPr>
  </w:style>
  <w:style w:type="paragraph" w:customStyle="1" w:styleId="af4">
    <w:name w:val="正文图标题"/>
    <w:basedOn w:val="a4"/>
    <w:next w:val="affffffb"/>
    <w:qFormat/>
    <w:pPr>
      <w:numPr>
        <w:ilvl w:val="0"/>
        <w:numId w:val="20"/>
      </w:numPr>
      <w:tabs>
        <w:tab w:val="clear" w:pos="360"/>
      </w:tabs>
    </w:pPr>
  </w:style>
  <w:style w:type="paragraph" w:customStyle="1" w:styleId="aff6">
    <w:name w:val="注："/>
    <w:next w:val="afff0"/>
    <w:qFormat/>
    <w:pPr>
      <w:widowControl w:val="0"/>
      <w:numPr>
        <w:numId w:val="21"/>
      </w:numPr>
      <w:autoSpaceDE w:val="0"/>
      <w:autoSpaceDN w:val="0"/>
      <w:jc w:val="both"/>
    </w:pPr>
    <w:rPr>
      <w:rFonts w:ascii="宋体"/>
      <w:sz w:val="18"/>
      <w:szCs w:val="18"/>
    </w:rPr>
  </w:style>
  <w:style w:type="paragraph" w:customStyle="1" w:styleId="a3">
    <w:name w:val="注×："/>
    <w:qFormat/>
    <w:pPr>
      <w:widowControl w:val="0"/>
      <w:numPr>
        <w:numId w:val="22"/>
      </w:numPr>
      <w:autoSpaceDE w:val="0"/>
      <w:autoSpaceDN w:val="0"/>
      <w:jc w:val="both"/>
    </w:pPr>
    <w:rPr>
      <w:rFonts w:ascii="黑体" w:eastAsiaTheme="minorEastAsia"/>
      <w:sz w:val="18"/>
      <w:szCs w:val="18"/>
    </w:rPr>
  </w:style>
  <w:style w:type="paragraph" w:customStyle="1" w:styleId="a">
    <w:name w:val="字母编号列项（一级）"/>
    <w:qFormat/>
    <w:pPr>
      <w:numPr>
        <w:numId w:val="17"/>
      </w:numPr>
      <w:jc w:val="both"/>
    </w:pPr>
    <w:rPr>
      <w:rFonts w:ascii="宋体"/>
      <w:sz w:val="21"/>
    </w:rPr>
  </w:style>
  <w:style w:type="paragraph" w:customStyle="1" w:styleId="af1">
    <w:name w:val="引言一级条标题"/>
    <w:basedOn w:val="afff0"/>
    <w:next w:val="affffffb"/>
    <w:qFormat/>
    <w:pPr>
      <w:widowControl/>
      <w:numPr>
        <w:numId w:val="23"/>
      </w:numPr>
      <w:tabs>
        <w:tab w:val="clear" w:pos="360"/>
      </w:tabs>
      <w:spacing w:beforeLines="50" w:afterLines="50"/>
    </w:pPr>
    <w:rPr>
      <w:rFonts w:eastAsia="黑体"/>
    </w:rPr>
  </w:style>
  <w:style w:type="paragraph" w:customStyle="1" w:styleId="af3">
    <w:name w:val="示例×："/>
    <w:basedOn w:val="afff0"/>
    <w:next w:val="afffffffb"/>
    <w:qFormat/>
    <w:pPr>
      <w:widowControl/>
      <w:numPr>
        <w:numId w:val="24"/>
      </w:numPr>
    </w:pPr>
    <w:rPr>
      <w:rFonts w:ascii="宋体"/>
      <w:kern w:val="0"/>
      <w:sz w:val="18"/>
      <w:szCs w:val="18"/>
    </w:rPr>
  </w:style>
  <w:style w:type="paragraph" w:customStyle="1" w:styleId="aff7">
    <w:name w:val="工程建设章标题"/>
    <w:next w:val="affffffb"/>
    <w:qFormat/>
    <w:pPr>
      <w:numPr>
        <w:ilvl w:val="1"/>
        <w:numId w:val="25"/>
      </w:numPr>
      <w:spacing w:before="640" w:after="560" w:line="480" w:lineRule="exact"/>
      <w:jc w:val="center"/>
      <w:outlineLvl w:val="1"/>
    </w:pPr>
    <w:rPr>
      <w:rFonts w:ascii="黑体" w:eastAsia="黑体"/>
      <w:b/>
      <w:sz w:val="28"/>
    </w:rPr>
  </w:style>
  <w:style w:type="paragraph" w:customStyle="1" w:styleId="aff8">
    <w:name w:val="工程建设节标题"/>
    <w:basedOn w:val="aff7"/>
    <w:next w:val="affffffb"/>
    <w:qFormat/>
    <w:pPr>
      <w:numPr>
        <w:ilvl w:val="2"/>
      </w:numPr>
      <w:spacing w:before="400" w:after="400" w:line="240" w:lineRule="auto"/>
      <w:outlineLvl w:val="2"/>
    </w:pPr>
    <w:rPr>
      <w:sz w:val="21"/>
    </w:rPr>
  </w:style>
  <w:style w:type="paragraph" w:customStyle="1" w:styleId="aff9">
    <w:name w:val="工程建设条标题"/>
    <w:basedOn w:val="aff8"/>
    <w:next w:val="affffffb"/>
    <w:qFormat/>
    <w:pPr>
      <w:numPr>
        <w:ilvl w:val="3"/>
      </w:numPr>
      <w:spacing w:before="0" w:after="0"/>
      <w:jc w:val="left"/>
      <w:outlineLvl w:val="3"/>
    </w:pPr>
    <w:rPr>
      <w:b w:val="0"/>
    </w:rPr>
  </w:style>
  <w:style w:type="paragraph" w:customStyle="1" w:styleId="affa">
    <w:name w:val="工程建设表标题"/>
    <w:basedOn w:val="aff9"/>
    <w:qFormat/>
    <w:pPr>
      <w:numPr>
        <w:ilvl w:val="4"/>
      </w:numPr>
      <w:jc w:val="center"/>
      <w:outlineLvl w:val="4"/>
    </w:pPr>
  </w:style>
  <w:style w:type="paragraph" w:customStyle="1" w:styleId="affb">
    <w:name w:val="工程建设图标题"/>
    <w:basedOn w:val="aff9"/>
    <w:qFormat/>
    <w:pPr>
      <w:numPr>
        <w:ilvl w:val="5"/>
      </w:numPr>
      <w:jc w:val="center"/>
      <w:outlineLvl w:val="5"/>
    </w:pPr>
  </w:style>
  <w:style w:type="paragraph" w:customStyle="1" w:styleId="affc">
    <w:name w:val="工程建设公式标题"/>
    <w:basedOn w:val="aff9"/>
    <w:qFormat/>
    <w:pPr>
      <w:numPr>
        <w:ilvl w:val="6"/>
      </w:numPr>
      <w:jc w:val="center"/>
      <w:outlineLvl w:val="6"/>
    </w:pPr>
  </w:style>
  <w:style w:type="paragraph" w:customStyle="1" w:styleId="affe">
    <w:name w:val="工程建设无节条标题"/>
    <w:basedOn w:val="afff0"/>
    <w:next w:val="affffffb"/>
    <w:qFormat/>
    <w:pPr>
      <w:numPr>
        <w:ilvl w:val="8"/>
        <w:numId w:val="25"/>
      </w:numPr>
      <w:tabs>
        <w:tab w:val="clear" w:pos="720"/>
      </w:tabs>
      <w:outlineLvl w:val="3"/>
    </w:pPr>
  </w:style>
  <w:style w:type="paragraph" w:customStyle="1" w:styleId="affd">
    <w:name w:val="工程建设款标题"/>
    <w:basedOn w:val="aff9"/>
    <w:qFormat/>
    <w:pPr>
      <w:numPr>
        <w:ilvl w:val="7"/>
      </w:numPr>
      <w:outlineLvl w:val="9"/>
    </w:pPr>
  </w:style>
  <w:style w:type="paragraph" w:customStyle="1" w:styleId="affffffff">
    <w:name w:val="名称"/>
    <w:basedOn w:val="affffff9"/>
    <w:next w:val="affffffb"/>
    <w:qFormat/>
    <w:pPr>
      <w:spacing w:line="460" w:lineRule="exact"/>
      <w:outlineLvl w:val="9"/>
    </w:pPr>
  </w:style>
  <w:style w:type="paragraph" w:customStyle="1" w:styleId="a5">
    <w:name w:val="正文表标题续表"/>
    <w:basedOn w:val="a4"/>
    <w:next w:val="affffffb"/>
    <w:qFormat/>
    <w:pPr>
      <w:numPr>
        <w:ilvl w:val="2"/>
      </w:numPr>
    </w:pPr>
  </w:style>
  <w:style w:type="paragraph" w:customStyle="1" w:styleId="af9">
    <w:name w:val="附录表标题续表"/>
    <w:basedOn w:val="af8"/>
    <w:next w:val="affffffb"/>
    <w:qFormat/>
    <w:pPr>
      <w:numPr>
        <w:ilvl w:val="2"/>
      </w:numPr>
    </w:pPr>
  </w:style>
  <w:style w:type="paragraph" w:customStyle="1" w:styleId="affffffff0">
    <w:name w:val="术语定义二级条标题"/>
    <w:basedOn w:val="aa"/>
    <w:next w:val="affffffb"/>
    <w:qFormat/>
    <w:pPr>
      <w:spacing w:beforeLines="0" w:afterLines="0"/>
      <w:outlineLvl w:val="9"/>
    </w:pPr>
  </w:style>
  <w:style w:type="paragraph" w:customStyle="1" w:styleId="affffffff1">
    <w:name w:val="术语定义三级条标题"/>
    <w:basedOn w:val="ab"/>
    <w:next w:val="affffffb"/>
    <w:qFormat/>
    <w:pPr>
      <w:spacing w:beforeLines="0" w:afterLines="0"/>
      <w:outlineLvl w:val="9"/>
    </w:pPr>
  </w:style>
  <w:style w:type="paragraph" w:customStyle="1" w:styleId="affffffff2">
    <w:name w:val="式中"/>
    <w:qFormat/>
    <w:pPr>
      <w:ind w:leftChars="200" w:left="200"/>
    </w:pPr>
    <w:rPr>
      <w:rFonts w:ascii="宋体"/>
      <w:sz w:val="21"/>
    </w:rPr>
  </w:style>
  <w:style w:type="paragraph" w:customStyle="1" w:styleId="affffffff3">
    <w:name w:val="术语定义四级条标题"/>
    <w:basedOn w:val="ac"/>
    <w:next w:val="affffffb"/>
    <w:qFormat/>
    <w:pPr>
      <w:spacing w:beforeLines="0" w:afterLines="0"/>
      <w:outlineLvl w:val="9"/>
    </w:pPr>
  </w:style>
  <w:style w:type="paragraph" w:customStyle="1" w:styleId="affffffff4">
    <w:name w:val="术语定义五级条标题"/>
    <w:basedOn w:val="ad"/>
    <w:next w:val="affffffb"/>
    <w:qFormat/>
    <w:pPr>
      <w:spacing w:beforeLines="0" w:afterLines="0"/>
      <w:outlineLvl w:val="9"/>
    </w:pPr>
  </w:style>
  <w:style w:type="paragraph" w:customStyle="1" w:styleId="affffffff5">
    <w:name w:val="术语定义一级条标题"/>
    <w:basedOn w:val="a9"/>
    <w:next w:val="affffffb"/>
    <w:qFormat/>
    <w:pPr>
      <w:spacing w:beforeLines="0" w:afterLines="0"/>
      <w:outlineLvl w:val="9"/>
    </w:pPr>
  </w:style>
  <w:style w:type="paragraph" w:customStyle="1" w:styleId="affffffff6">
    <w:name w:val="条文说明"/>
    <w:basedOn w:val="affffffff"/>
    <w:qFormat/>
  </w:style>
  <w:style w:type="paragraph" w:customStyle="1" w:styleId="a7">
    <w:name w:val="列项·"/>
    <w:qFormat/>
    <w:pPr>
      <w:numPr>
        <w:numId w:val="26"/>
      </w:numPr>
      <w:tabs>
        <w:tab w:val="left" w:pos="840"/>
      </w:tabs>
      <w:ind w:leftChars="200" w:left="200" w:hangingChars="200" w:hanging="200"/>
      <w:jc w:val="both"/>
    </w:pPr>
    <w:rPr>
      <w:rFonts w:ascii="宋体"/>
      <w:sz w:val="21"/>
    </w:rPr>
  </w:style>
  <w:style w:type="paragraph" w:customStyle="1" w:styleId="affffffff7">
    <w:name w:val="二级无标题条"/>
    <w:basedOn w:val="aa"/>
    <w:qFormat/>
    <w:pPr>
      <w:spacing w:beforeLines="0" w:afterLines="0"/>
      <w:outlineLvl w:val="9"/>
    </w:pPr>
    <w:rPr>
      <w:rFonts w:eastAsiaTheme="majorEastAsia"/>
    </w:rPr>
  </w:style>
  <w:style w:type="paragraph" w:customStyle="1" w:styleId="affffffff8">
    <w:name w:val="三级无标题条"/>
    <w:basedOn w:val="ab"/>
    <w:qFormat/>
    <w:pPr>
      <w:spacing w:beforeLines="0" w:afterLines="0"/>
      <w:outlineLvl w:val="9"/>
    </w:pPr>
    <w:rPr>
      <w:rFonts w:eastAsiaTheme="majorEastAsia"/>
    </w:rPr>
  </w:style>
  <w:style w:type="paragraph" w:customStyle="1" w:styleId="affffffff9">
    <w:name w:val="四级无标题条"/>
    <w:basedOn w:val="ac"/>
    <w:qFormat/>
    <w:pPr>
      <w:spacing w:beforeLines="0" w:afterLines="0"/>
      <w:outlineLvl w:val="9"/>
    </w:pPr>
    <w:rPr>
      <w:rFonts w:eastAsiaTheme="majorEastAsia"/>
    </w:rPr>
  </w:style>
  <w:style w:type="paragraph" w:customStyle="1" w:styleId="affffffffa">
    <w:name w:val="五级无标题条"/>
    <w:basedOn w:val="ad"/>
    <w:qFormat/>
    <w:pPr>
      <w:spacing w:beforeLines="0" w:afterLines="0"/>
      <w:outlineLvl w:val="9"/>
    </w:pPr>
    <w:rPr>
      <w:rFonts w:eastAsiaTheme="majorEastAsia"/>
    </w:rPr>
  </w:style>
  <w:style w:type="paragraph" w:customStyle="1" w:styleId="affffffffb">
    <w:name w:val="一级无标题条"/>
    <w:basedOn w:val="a9"/>
    <w:qFormat/>
    <w:pPr>
      <w:spacing w:beforeLines="0" w:afterLines="0"/>
      <w:outlineLvl w:val="9"/>
    </w:pPr>
    <w:rPr>
      <w:rFonts w:eastAsiaTheme="majorEastAsia"/>
    </w:rPr>
  </w:style>
  <w:style w:type="character" w:customStyle="1" w:styleId="Charf1">
    <w:name w:val="条文脚注 Char"/>
    <w:basedOn w:val="Char6"/>
    <w:link w:val="af6"/>
    <w:qFormat/>
    <w:rPr>
      <w:rFonts w:ascii="宋体"/>
      <w:kern w:val="2"/>
      <w:sz w:val="18"/>
      <w:szCs w:val="18"/>
    </w:rPr>
  </w:style>
  <w:style w:type="character" w:customStyle="1" w:styleId="Char6">
    <w:name w:val="正文文本 Char"/>
    <w:basedOn w:val="afff1"/>
    <w:link w:val="affff0"/>
    <w:uiPriority w:val="99"/>
    <w:semiHidden/>
    <w:qFormat/>
    <w:rPr>
      <w:kern w:val="2"/>
      <w:sz w:val="21"/>
      <w:szCs w:val="24"/>
    </w:rPr>
  </w:style>
  <w:style w:type="paragraph" w:customStyle="1" w:styleId="ICS">
    <w:name w:val="ICS"/>
    <w:basedOn w:val="afffffff3"/>
    <w:qFormat/>
    <w:pPr>
      <w:jc w:val="left"/>
    </w:pPr>
    <w:rPr>
      <w:rFonts w:ascii="黑体" w:eastAsia="黑体"/>
      <w:sz w:val="21"/>
    </w:rPr>
  </w:style>
  <w:style w:type="paragraph" w:customStyle="1" w:styleId="HB0">
    <w:name w:val="标准称谓HB"/>
    <w:next w:val="afff0"/>
    <w:qFormat/>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ffc">
    <w:name w:val="发布"/>
    <w:basedOn w:val="affff0"/>
    <w:qFormat/>
    <w:pPr>
      <w:spacing w:after="0" w:line="280" w:lineRule="exact"/>
      <w:ind w:left="567"/>
    </w:pPr>
    <w:rPr>
      <w:rFonts w:ascii="黑体" w:eastAsia="黑体"/>
      <w:sz w:val="28"/>
    </w:rPr>
  </w:style>
  <w:style w:type="paragraph" w:customStyle="1" w:styleId="DB">
    <w:name w:val="标准称谓DB"/>
    <w:next w:val="afff0"/>
    <w:link w:val="DBChar"/>
    <w:qFormat/>
    <w:pPr>
      <w:widowControl w:val="0"/>
      <w:kinsoku w:val="0"/>
      <w:overflowPunct w:val="0"/>
      <w:autoSpaceDE w:val="0"/>
      <w:autoSpaceDN w:val="0"/>
      <w:spacing w:line="0" w:lineRule="atLeast"/>
      <w:jc w:val="distribute"/>
    </w:pPr>
    <w:rPr>
      <w:rFonts w:ascii="黑体" w:eastAsia="黑体" w:hAnsi="黑体" w:cs="黑体" w:hint="eastAsia"/>
      <w:b/>
      <w:bCs/>
      <w:w w:val="135"/>
      <w:sz w:val="52"/>
    </w:rPr>
  </w:style>
  <w:style w:type="character" w:customStyle="1" w:styleId="DBChar">
    <w:name w:val="标准称谓DB Char"/>
    <w:basedOn w:val="afff1"/>
    <w:link w:val="DB"/>
    <w:qFormat/>
    <w:rPr>
      <w:rFonts w:ascii="黑体" w:eastAsia="黑体" w:hAnsi="黑体" w:cs="黑体" w:hint="eastAsia"/>
      <w:b/>
      <w:bCs/>
      <w:w w:val="135"/>
      <w:sz w:val="52"/>
    </w:rPr>
  </w:style>
  <w:style w:type="paragraph" w:customStyle="1" w:styleId="QB">
    <w:name w:val="标准称谓QB"/>
    <w:next w:val="afff0"/>
    <w:link w:val="QBChar"/>
    <w:qFormat/>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f1"/>
    <w:link w:val="QB"/>
    <w:qFormat/>
    <w:rPr>
      <w:rFonts w:ascii="Arial Black" w:eastAsia="黑体" w:hAnsi="Arial Black"/>
      <w:bCs/>
      <w:w w:val="135"/>
      <w:sz w:val="44"/>
    </w:rPr>
  </w:style>
  <w:style w:type="paragraph" w:customStyle="1" w:styleId="HB1">
    <w:name w:val="发布部门HB"/>
    <w:next w:val="afff0"/>
    <w:qFormat/>
    <w:pPr>
      <w:spacing w:line="360" w:lineRule="exact"/>
      <w:jc w:val="center"/>
    </w:pPr>
    <w:rPr>
      <w:rFonts w:ascii="宋体"/>
      <w:b/>
      <w:sz w:val="36"/>
    </w:rPr>
  </w:style>
  <w:style w:type="paragraph" w:customStyle="1" w:styleId="DB0">
    <w:name w:val="发布部门DB"/>
    <w:next w:val="afff0"/>
    <w:qFormat/>
    <w:pPr>
      <w:spacing w:line="360" w:lineRule="exact"/>
      <w:jc w:val="center"/>
    </w:pPr>
    <w:rPr>
      <w:rFonts w:ascii="宋体" w:hAnsi="宋体" w:cs="宋体" w:hint="eastAsia"/>
      <w:b/>
      <w:sz w:val="36"/>
    </w:rPr>
  </w:style>
  <w:style w:type="paragraph" w:customStyle="1" w:styleId="QB0">
    <w:name w:val="发布部门QB"/>
    <w:next w:val="afff0"/>
    <w:qFormat/>
    <w:pPr>
      <w:spacing w:line="360" w:lineRule="exact"/>
      <w:jc w:val="center"/>
    </w:pPr>
    <w:rPr>
      <w:rFonts w:ascii="宋体"/>
      <w:b/>
      <w:sz w:val="36"/>
    </w:rPr>
  </w:style>
  <w:style w:type="paragraph" w:customStyle="1" w:styleId="DB1">
    <w:name w:val="标准标志DB"/>
    <w:next w:val="afff0"/>
    <w:qFormat/>
    <w:pPr>
      <w:shd w:val="solid" w:color="FFFFFF" w:fill="FFFFFF"/>
      <w:spacing w:line="0" w:lineRule="atLeast"/>
      <w:jc w:val="right"/>
    </w:pPr>
    <w:rPr>
      <w:rFonts w:ascii="Microsoft Sans Serif" w:eastAsia="Britannic Bold" w:hAnsi="Microsoft Sans Serif" w:cs="Microsoft Sans Serif"/>
      <w:b/>
      <w:w w:val="110"/>
      <w:kern w:val="2"/>
      <w:sz w:val="160"/>
    </w:rPr>
  </w:style>
  <w:style w:type="paragraph" w:customStyle="1" w:styleId="QB1">
    <w:name w:val="标准标志QB"/>
    <w:next w:val="afff0"/>
    <w:qFormat/>
    <w:pPr>
      <w:shd w:val="solid" w:color="FFFFFF" w:fill="FFFFFF"/>
      <w:spacing w:line="0" w:lineRule="atLeast"/>
      <w:jc w:val="right"/>
    </w:pPr>
    <w:rPr>
      <w:rFonts w:ascii="Arial Black" w:eastAsia="Arial Unicode MS" w:hAnsi="Britannic Bold"/>
      <w:b/>
      <w:w w:val="110"/>
      <w:kern w:val="2"/>
      <w:sz w:val="96"/>
    </w:rPr>
  </w:style>
  <w:style w:type="paragraph" w:customStyle="1" w:styleId="GB1">
    <w:name w:val="标准标志GB"/>
    <w:next w:val="afff0"/>
    <w:qFormat/>
    <w:pPr>
      <w:shd w:val="solid" w:color="FFFFFF" w:fill="FFFFFF"/>
      <w:spacing w:line="0" w:lineRule="atLeast"/>
      <w:jc w:val="right"/>
    </w:pPr>
    <w:rPr>
      <w:rFonts w:ascii="Britannic Bold" w:eastAsia="Britannic Bold" w:hAnsi="Britannic Bold"/>
      <w:b/>
      <w:w w:val="110"/>
      <w:kern w:val="2"/>
      <w:sz w:val="160"/>
    </w:rPr>
  </w:style>
  <w:style w:type="paragraph" w:customStyle="1" w:styleId="af2">
    <w:name w:val="引言二级条标题"/>
    <w:basedOn w:val="af1"/>
    <w:next w:val="affffffb"/>
    <w:qFormat/>
    <w:pPr>
      <w:numPr>
        <w:ilvl w:val="1"/>
      </w:numPr>
      <w:spacing w:before="156" w:after="156"/>
    </w:pPr>
    <w:rPr>
      <w:rFonts w:ascii="黑体"/>
    </w:rPr>
  </w:style>
  <w:style w:type="paragraph" w:customStyle="1" w:styleId="X">
    <w:name w:val="示例X"/>
    <w:basedOn w:val="afffffffb"/>
    <w:next w:val="affffffb"/>
    <w:qFormat/>
  </w:style>
  <w:style w:type="paragraph" w:customStyle="1" w:styleId="af7">
    <w:name w:val="附录表标号"/>
    <w:basedOn w:val="afff0"/>
    <w:next w:val="affffffb"/>
    <w:qFormat/>
    <w:pPr>
      <w:numPr>
        <w:numId w:val="13"/>
      </w:numPr>
      <w:snapToGrid w:val="0"/>
      <w:spacing w:line="14" w:lineRule="exact"/>
      <w:jc w:val="center"/>
    </w:pPr>
    <w:rPr>
      <w:color w:val="FFFFFF"/>
    </w:rPr>
  </w:style>
  <w:style w:type="paragraph" w:customStyle="1" w:styleId="ae">
    <w:name w:val="附录图标号"/>
    <w:basedOn w:val="afff0"/>
    <w:next w:val="affffffb"/>
    <w:qFormat/>
    <w:pPr>
      <w:numPr>
        <w:numId w:val="14"/>
      </w:numPr>
      <w:snapToGrid w:val="0"/>
      <w:spacing w:line="14" w:lineRule="exact"/>
      <w:jc w:val="center"/>
    </w:pPr>
    <w:rPr>
      <w:color w:val="FFFFFF"/>
    </w:rPr>
  </w:style>
  <w:style w:type="paragraph" w:customStyle="1" w:styleId="affffffffd">
    <w:name w:val="重要提示"/>
    <w:basedOn w:val="affffffb"/>
    <w:next w:val="affffffb"/>
    <w:qFormat/>
    <w:rPr>
      <w:rFonts w:eastAsia="黑体"/>
    </w:rPr>
  </w:style>
  <w:style w:type="paragraph" w:customStyle="1" w:styleId="affffffffe">
    <w:name w:val="公式编号制表符"/>
    <w:basedOn w:val="afff0"/>
    <w:next w:val="afff0"/>
    <w:qFormat/>
    <w:pPr>
      <w:widowControl/>
      <w:tabs>
        <w:tab w:val="center" w:pos="4679"/>
        <w:tab w:val="right" w:leader="dot" w:pos="9299"/>
      </w:tabs>
      <w:autoSpaceDE w:val="0"/>
      <w:autoSpaceDN w:val="0"/>
      <w:textAlignment w:val="center"/>
    </w:pPr>
    <w:rPr>
      <w:rFonts w:ascii="宋体"/>
      <w:kern w:val="0"/>
      <w:szCs w:val="20"/>
    </w:rPr>
  </w:style>
  <w:style w:type="paragraph" w:customStyle="1" w:styleId="TOC1">
    <w:name w:val="TOC 标题1"/>
    <w:basedOn w:val="1"/>
    <w:next w:val="afff0"/>
    <w:uiPriority w:val="39"/>
    <w:semiHidden/>
    <w:unhideWhenUsed/>
    <w:qFormat/>
    <w:pPr>
      <w:outlineLvl w:val="9"/>
    </w:pPr>
  </w:style>
  <w:style w:type="character" w:customStyle="1" w:styleId="1f4">
    <w:name w:val="不明显参考1"/>
    <w:basedOn w:val="afff1"/>
    <w:uiPriority w:val="31"/>
    <w:qFormat/>
    <w:rPr>
      <w:smallCaps/>
      <w:color w:val="595959" w:themeColor="text1" w:themeTint="A6"/>
    </w:rPr>
  </w:style>
  <w:style w:type="character" w:customStyle="1" w:styleId="1f5">
    <w:name w:val="不明显强调1"/>
    <w:basedOn w:val="afff1"/>
    <w:uiPriority w:val="19"/>
    <w:qFormat/>
    <w:rPr>
      <w:i/>
      <w:iCs/>
      <w:color w:val="404040" w:themeColor="text1" w:themeTint="BF"/>
    </w:rPr>
  </w:style>
  <w:style w:type="character" w:customStyle="1" w:styleId="Char4">
    <w:name w:val="称呼 Char"/>
    <w:basedOn w:val="afff1"/>
    <w:link w:val="afffe"/>
    <w:uiPriority w:val="99"/>
    <w:semiHidden/>
    <w:qFormat/>
    <w:rPr>
      <w:kern w:val="2"/>
      <w:sz w:val="21"/>
      <w:szCs w:val="24"/>
    </w:rPr>
  </w:style>
  <w:style w:type="character" w:customStyle="1" w:styleId="Char8">
    <w:name w:val="纯文本 Char"/>
    <w:basedOn w:val="afff1"/>
    <w:link w:val="affff4"/>
    <w:uiPriority w:val="99"/>
    <w:semiHidden/>
    <w:qFormat/>
    <w:rPr>
      <w:rFonts w:ascii="宋体" w:hAnsi="Courier New" w:cs="Courier New"/>
      <w:kern w:val="2"/>
      <w:sz w:val="21"/>
      <w:szCs w:val="21"/>
    </w:rPr>
  </w:style>
  <w:style w:type="character" w:customStyle="1" w:styleId="Char1">
    <w:name w:val="电子邮件签名 Char"/>
    <w:basedOn w:val="afff1"/>
    <w:link w:val="afff7"/>
    <w:uiPriority w:val="99"/>
    <w:semiHidden/>
    <w:qFormat/>
    <w:rPr>
      <w:kern w:val="2"/>
      <w:sz w:val="21"/>
      <w:szCs w:val="24"/>
    </w:rPr>
  </w:style>
  <w:style w:type="character" w:customStyle="1" w:styleId="Chard">
    <w:name w:val="副标题 Char"/>
    <w:basedOn w:val="afff1"/>
    <w:link w:val="affffd"/>
    <w:uiPriority w:val="11"/>
    <w:qFormat/>
    <w:rPr>
      <w:rFonts w:asciiTheme="majorHAnsi" w:hAnsiTheme="majorHAnsi" w:cstheme="majorBidi"/>
      <w:b/>
      <w:bCs/>
      <w:kern w:val="28"/>
      <w:sz w:val="32"/>
      <w:szCs w:val="32"/>
    </w:rPr>
  </w:style>
  <w:style w:type="character" w:customStyle="1" w:styleId="Char">
    <w:name w:val="宏文本 Char"/>
    <w:basedOn w:val="afff1"/>
    <w:link w:val="afff4"/>
    <w:uiPriority w:val="99"/>
    <w:semiHidden/>
    <w:qFormat/>
    <w:rPr>
      <w:rFonts w:ascii="Courier New" w:hAnsi="Courier New" w:cs="Courier New"/>
      <w:kern w:val="2"/>
      <w:sz w:val="24"/>
      <w:szCs w:val="24"/>
    </w:rPr>
  </w:style>
  <w:style w:type="character" w:customStyle="1" w:styleId="Char5">
    <w:name w:val="结束语 Char"/>
    <w:basedOn w:val="afff1"/>
    <w:link w:val="affff"/>
    <w:uiPriority w:val="99"/>
    <w:semiHidden/>
    <w:qFormat/>
    <w:rPr>
      <w:kern w:val="2"/>
      <w:sz w:val="21"/>
      <w:szCs w:val="24"/>
    </w:rPr>
  </w:style>
  <w:style w:type="paragraph" w:styleId="afffffffff">
    <w:name w:val="List Paragraph"/>
    <w:basedOn w:val="afff0"/>
    <w:uiPriority w:val="34"/>
    <w:qFormat/>
    <w:pPr>
      <w:ind w:firstLineChars="200" w:firstLine="420"/>
    </w:pPr>
  </w:style>
  <w:style w:type="character" w:customStyle="1" w:styleId="1f6">
    <w:name w:val="明显参考1"/>
    <w:basedOn w:val="afff1"/>
    <w:uiPriority w:val="32"/>
    <w:qFormat/>
    <w:rPr>
      <w:b/>
      <w:bCs/>
      <w:smallCaps/>
      <w:color w:val="5B9BD5" w:themeColor="accent1"/>
      <w:spacing w:val="5"/>
    </w:rPr>
  </w:style>
  <w:style w:type="character" w:customStyle="1" w:styleId="1f7">
    <w:name w:val="明显强调1"/>
    <w:basedOn w:val="afff1"/>
    <w:uiPriority w:val="21"/>
    <w:qFormat/>
    <w:rPr>
      <w:i/>
      <w:iCs/>
      <w:color w:val="5B9BD5" w:themeColor="accent1"/>
    </w:rPr>
  </w:style>
  <w:style w:type="paragraph" w:styleId="afffffffff0">
    <w:name w:val="Intense Quote"/>
    <w:basedOn w:val="afff0"/>
    <w:next w:val="afff0"/>
    <w:link w:val="Charf2"/>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fff1"/>
    <w:link w:val="afffffffff0"/>
    <w:uiPriority w:val="30"/>
    <w:qFormat/>
    <w:rPr>
      <w:i/>
      <w:iCs/>
      <w:color w:val="5B9BD5" w:themeColor="accent1"/>
      <w:kern w:val="2"/>
      <w:sz w:val="21"/>
      <w:szCs w:val="24"/>
    </w:rPr>
  </w:style>
  <w:style w:type="character" w:customStyle="1" w:styleId="Charb">
    <w:name w:val="批注框文本 Char"/>
    <w:basedOn w:val="afff1"/>
    <w:link w:val="affff7"/>
    <w:uiPriority w:val="99"/>
    <w:semiHidden/>
    <w:qFormat/>
    <w:rPr>
      <w:kern w:val="2"/>
      <w:sz w:val="18"/>
      <w:szCs w:val="18"/>
    </w:rPr>
  </w:style>
  <w:style w:type="character" w:customStyle="1" w:styleId="Char3">
    <w:name w:val="批注文字 Char"/>
    <w:basedOn w:val="afff1"/>
    <w:link w:val="afffd"/>
    <w:uiPriority w:val="99"/>
    <w:semiHidden/>
    <w:qFormat/>
    <w:rPr>
      <w:kern w:val="2"/>
      <w:sz w:val="21"/>
      <w:szCs w:val="24"/>
    </w:rPr>
  </w:style>
  <w:style w:type="character" w:customStyle="1" w:styleId="Charf">
    <w:name w:val="批注主题 Char"/>
    <w:basedOn w:val="Char3"/>
    <w:link w:val="afffff4"/>
    <w:uiPriority w:val="99"/>
    <w:semiHidden/>
    <w:qFormat/>
    <w:rPr>
      <w:b/>
      <w:bCs/>
      <w:kern w:val="2"/>
      <w:sz w:val="21"/>
      <w:szCs w:val="24"/>
    </w:rPr>
  </w:style>
  <w:style w:type="character" w:customStyle="1" w:styleId="Charc">
    <w:name w:val="签名 Char"/>
    <w:basedOn w:val="afff1"/>
    <w:link w:val="affffb"/>
    <w:uiPriority w:val="99"/>
    <w:semiHidden/>
    <w:qFormat/>
    <w:rPr>
      <w:kern w:val="2"/>
      <w:sz w:val="21"/>
      <w:szCs w:val="24"/>
    </w:rPr>
  </w:style>
  <w:style w:type="table" w:customStyle="1" w:styleId="113">
    <w:name w:val="清单表 1 浅色1"/>
    <w:basedOn w:val="afff2"/>
    <w:uiPriority w:val="46"/>
    <w:qFormat/>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11">
    <w:name w:val="清单表 1 浅色 - 着色 11"/>
    <w:basedOn w:val="afff2"/>
    <w:uiPriority w:val="46"/>
    <w:qFormat/>
    <w:tblPr>
      <w:tblInd w:w="0" w:type="dxa"/>
      <w:tblCellMar>
        <w:top w:w="0" w:type="dxa"/>
        <w:left w:w="108" w:type="dxa"/>
        <w:bottom w:w="0" w:type="dxa"/>
        <w:right w:w="108" w:type="dxa"/>
      </w:tblCellMa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10">
    <w:name w:val="清单表 1 浅色 - 着色 21"/>
    <w:basedOn w:val="afff2"/>
    <w:uiPriority w:val="46"/>
    <w:qFormat/>
    <w:tblPr>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1-310">
    <w:name w:val="清单表 1 浅色 - 着色 31"/>
    <w:basedOn w:val="afff2"/>
    <w:uiPriority w:val="46"/>
    <w:qFormat/>
    <w:tblPr>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410">
    <w:name w:val="清单表 1 浅色 - 着色 41"/>
    <w:basedOn w:val="afff2"/>
    <w:uiPriority w:val="46"/>
    <w:qFormat/>
    <w:tblPr>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1-510">
    <w:name w:val="清单表 1 浅色 - 着色 51"/>
    <w:basedOn w:val="afff2"/>
    <w:uiPriority w:val="46"/>
    <w:qFormat/>
    <w:tblPr>
      <w:tblInd w:w="0" w:type="dxa"/>
      <w:tblCellMar>
        <w:top w:w="0" w:type="dxa"/>
        <w:left w:w="108" w:type="dxa"/>
        <w:bottom w:w="0" w:type="dxa"/>
        <w:right w:w="108" w:type="dxa"/>
      </w:tblCellMar>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0">
    <w:name w:val="清单表 1 浅色 - 着色 61"/>
    <w:basedOn w:val="afff2"/>
    <w:uiPriority w:val="46"/>
    <w:qFormat/>
    <w:tblPr>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13">
    <w:name w:val="清单表 21"/>
    <w:basedOn w:val="afff2"/>
    <w:uiPriority w:val="47"/>
    <w:qFormat/>
    <w:tblPr>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0">
    <w:name w:val="清单表 2 - 着色 11"/>
    <w:basedOn w:val="afff2"/>
    <w:uiPriority w:val="47"/>
    <w:qFormat/>
    <w:tblPr>
      <w:tblInd w:w="0" w:type="dxa"/>
      <w:tblBorders>
        <w:top w:val="single" w:sz="4" w:space="0" w:color="9CC2E5" w:themeColor="accent1" w:themeTint="99"/>
        <w:bottom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0">
    <w:name w:val="清单表 2 - 着色 21"/>
    <w:basedOn w:val="afff2"/>
    <w:uiPriority w:val="47"/>
    <w:qFormat/>
    <w:tblPr>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0">
    <w:name w:val="清单表 2 - 着色 31"/>
    <w:basedOn w:val="afff2"/>
    <w:uiPriority w:val="47"/>
    <w:qFormat/>
    <w:tblPr>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0">
    <w:name w:val="清单表 2 - 着色 41"/>
    <w:basedOn w:val="afff2"/>
    <w:uiPriority w:val="47"/>
    <w:qFormat/>
    <w:tblPr>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0">
    <w:name w:val="清单表 2 - 着色 51"/>
    <w:basedOn w:val="afff2"/>
    <w:uiPriority w:val="47"/>
    <w:qFormat/>
    <w:tblPr>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0">
    <w:name w:val="清单表 2 - 着色 61"/>
    <w:basedOn w:val="afff2"/>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1">
    <w:name w:val="清单表 31"/>
    <w:basedOn w:val="afff2"/>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3-11">
    <w:name w:val="清单表 3 - 着色 11"/>
    <w:basedOn w:val="afff2"/>
    <w:uiPriority w:val="48"/>
    <w:qFormat/>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21">
    <w:name w:val="清单表 3 - 着色 21"/>
    <w:basedOn w:val="afff2"/>
    <w:uiPriority w:val="48"/>
    <w:qFormat/>
    <w:tblPr>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3-31">
    <w:name w:val="清单表 3 - 着色 31"/>
    <w:basedOn w:val="afff2"/>
    <w:uiPriority w:val="48"/>
    <w:qFormat/>
    <w:tblPr>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3-41">
    <w:name w:val="清单表 3 - 着色 41"/>
    <w:basedOn w:val="afff2"/>
    <w:uiPriority w:val="48"/>
    <w:qFormat/>
    <w:tblPr>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3-51">
    <w:name w:val="清单表 3 - 着色 51"/>
    <w:basedOn w:val="afff2"/>
    <w:uiPriority w:val="48"/>
    <w:qFormat/>
    <w:tblPr>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3-61">
    <w:name w:val="清单表 3 - 着色 61"/>
    <w:basedOn w:val="afff2"/>
    <w:uiPriority w:val="48"/>
    <w:qFormat/>
    <w:tblP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410">
    <w:name w:val="清单表 41"/>
    <w:basedOn w:val="afff2"/>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清单表 4 - 着色 11"/>
    <w:basedOn w:val="afff2"/>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
    <w:name w:val="清单表 4 - 着色 21"/>
    <w:basedOn w:val="afff2"/>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
    <w:name w:val="清单表 4 - 着色 31"/>
    <w:basedOn w:val="afff2"/>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
    <w:name w:val="清单表 4 - 着色 41"/>
    <w:basedOn w:val="afff2"/>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
    <w:name w:val="清单表 4 - 着色 51"/>
    <w:basedOn w:val="afff2"/>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
    <w:name w:val="清单表 4 - 着色 61"/>
    <w:basedOn w:val="afff2"/>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0">
    <w:name w:val="清单表 5 深色1"/>
    <w:basedOn w:val="afff2"/>
    <w:uiPriority w:val="50"/>
    <w:qFormat/>
    <w:rPr>
      <w:color w:val="FFFFFF" w:themeColor="background1"/>
    </w:rPr>
    <w:tblPr>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
    <w:name w:val="清单表 5 深色 - 着色 11"/>
    <w:basedOn w:val="afff2"/>
    <w:uiPriority w:val="50"/>
    <w:qFormat/>
    <w:rPr>
      <w:color w:val="FFFFFF" w:themeColor="background1"/>
    </w:rPr>
    <w:tblPr>
      <w:tblInd w:w="0" w:type="dxa"/>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CellMar>
        <w:top w:w="0" w:type="dxa"/>
        <w:left w:w="108" w:type="dxa"/>
        <w:bottom w:w="0" w:type="dxa"/>
        <w:right w:w="108" w:type="dxa"/>
      </w:tblCellMar>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
    <w:name w:val="清单表 5 深色 - 着色 21"/>
    <w:basedOn w:val="afff2"/>
    <w:uiPriority w:val="50"/>
    <w:qFormat/>
    <w:rPr>
      <w:color w:val="FFFFFF" w:themeColor="background1"/>
    </w:rPr>
    <w:tblPr>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
    <w:name w:val="清单表 5 深色 - 着色 31"/>
    <w:basedOn w:val="afff2"/>
    <w:uiPriority w:val="50"/>
    <w:qFormat/>
    <w:rPr>
      <w:color w:val="FFFFFF" w:themeColor="background1"/>
    </w:rPr>
    <w:tblPr>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
    <w:name w:val="清单表 5 深色 - 着色 41"/>
    <w:basedOn w:val="afff2"/>
    <w:uiPriority w:val="50"/>
    <w:qFormat/>
    <w:rPr>
      <w:color w:val="FFFFFF" w:themeColor="background1"/>
    </w:rPr>
    <w:tblPr>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
    <w:name w:val="清单表 5 深色 - 着色 51"/>
    <w:basedOn w:val="afff2"/>
    <w:uiPriority w:val="50"/>
    <w:qFormat/>
    <w:rPr>
      <w:color w:val="FFFFFF" w:themeColor="background1"/>
    </w:rPr>
    <w:tblPr>
      <w:tblInd w:w="0" w:type="dxa"/>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CellMar>
        <w:top w:w="0" w:type="dxa"/>
        <w:left w:w="108" w:type="dxa"/>
        <w:bottom w:w="0" w:type="dxa"/>
        <w:right w:w="108" w:type="dxa"/>
      </w:tblCellMar>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
    <w:name w:val="清单表 5 深色 - 着色 61"/>
    <w:basedOn w:val="afff2"/>
    <w:uiPriority w:val="50"/>
    <w:qFormat/>
    <w:rPr>
      <w:color w:val="FFFFFF" w:themeColor="background1"/>
    </w:rPr>
    <w:tblPr>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afff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清单表 6 彩色 - 着色 11"/>
    <w:basedOn w:val="afff2"/>
    <w:uiPriority w:val="51"/>
    <w:qFormat/>
    <w:rPr>
      <w:color w:val="2E74B5" w:themeColor="accent1" w:themeShade="BF"/>
    </w:rPr>
    <w:tblPr>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
    <w:name w:val="清单表 6 彩色 - 着色 21"/>
    <w:basedOn w:val="afff2"/>
    <w:uiPriority w:val="51"/>
    <w:qFormat/>
    <w:rPr>
      <w:color w:val="C45911" w:themeColor="accent2" w:themeShade="BF"/>
    </w:rPr>
    <w:tblPr>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
    <w:name w:val="清单表 6 彩色 - 着色 31"/>
    <w:basedOn w:val="afff2"/>
    <w:uiPriority w:val="51"/>
    <w:qFormat/>
    <w:rPr>
      <w:color w:val="7B7B7B" w:themeColor="accent3" w:themeShade="BF"/>
    </w:rPr>
    <w:tblPr>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
    <w:name w:val="清单表 6 彩色 - 着色 41"/>
    <w:basedOn w:val="afff2"/>
    <w:uiPriority w:val="51"/>
    <w:qFormat/>
    <w:rPr>
      <w:color w:val="BF8F00" w:themeColor="accent4" w:themeShade="BF"/>
    </w:rPr>
    <w:tblPr>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
    <w:name w:val="清单表 6 彩色 - 着色 51"/>
    <w:basedOn w:val="afff2"/>
    <w:uiPriority w:val="51"/>
    <w:qFormat/>
    <w:rPr>
      <w:color w:val="2F5496" w:themeColor="accent5" w:themeShade="BF"/>
    </w:rPr>
    <w:tblPr>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
    <w:name w:val="清单表 6 彩色 - 着色 61"/>
    <w:basedOn w:val="afff2"/>
    <w:uiPriority w:val="51"/>
    <w:qFormat/>
    <w:rPr>
      <w:color w:val="538135" w:themeColor="accent6" w:themeShade="BF"/>
    </w:rPr>
    <w:tblPr>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0">
    <w:name w:val="清单表 7 彩色1"/>
    <w:basedOn w:val="afff2"/>
    <w:uiPriority w:val="52"/>
    <w:qFormat/>
    <w:rPr>
      <w:color w:val="000000"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
    <w:name w:val="清单表 7 彩色 - 着色 11"/>
    <w:basedOn w:val="afff2"/>
    <w:uiPriority w:val="52"/>
    <w:qFormat/>
    <w:rPr>
      <w:color w:val="2E74B5" w:themeColor="accent1"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
    <w:name w:val="清单表 7 彩色 - 着色 21"/>
    <w:basedOn w:val="afff2"/>
    <w:uiPriority w:val="52"/>
    <w:qFormat/>
    <w:rPr>
      <w:color w:val="C45911" w:themeColor="accent2"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
    <w:name w:val="清单表 7 彩色 - 着色 31"/>
    <w:basedOn w:val="afff2"/>
    <w:uiPriority w:val="52"/>
    <w:qFormat/>
    <w:rPr>
      <w:color w:val="7B7B7B" w:themeColor="accent3"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
    <w:name w:val="清单表 7 彩色 - 着色 41"/>
    <w:basedOn w:val="afff2"/>
    <w:uiPriority w:val="52"/>
    <w:qFormat/>
    <w:rPr>
      <w:color w:val="BF8F00" w:themeColor="accent4"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
    <w:name w:val="清单表 7 彩色 - 着色 51"/>
    <w:basedOn w:val="afff2"/>
    <w:uiPriority w:val="52"/>
    <w:qFormat/>
    <w:rPr>
      <w:color w:val="2F5496" w:themeColor="accent5"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
    <w:name w:val="清单表 7 彩色 - 着色 61"/>
    <w:basedOn w:val="afff2"/>
    <w:uiPriority w:val="52"/>
    <w:qFormat/>
    <w:rPr>
      <w:color w:val="538135" w:themeColor="accent6" w:themeShade="BF"/>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9">
    <w:name w:val="日期 Char"/>
    <w:basedOn w:val="afff1"/>
    <w:link w:val="affff5"/>
    <w:uiPriority w:val="99"/>
    <w:semiHidden/>
    <w:qFormat/>
    <w:rPr>
      <w:kern w:val="2"/>
      <w:sz w:val="21"/>
      <w:szCs w:val="24"/>
    </w:rPr>
  </w:style>
  <w:style w:type="character" w:customStyle="1" w:styleId="1f8">
    <w:name w:val="书籍标题1"/>
    <w:basedOn w:val="afff1"/>
    <w:uiPriority w:val="33"/>
    <w:qFormat/>
    <w:rPr>
      <w:b/>
      <w:bCs/>
      <w:i/>
      <w:iCs/>
      <w:spacing w:val="5"/>
    </w:rPr>
  </w:style>
  <w:style w:type="paragraph" w:customStyle="1" w:styleId="1f9">
    <w:name w:val="书目1"/>
    <w:basedOn w:val="afff0"/>
    <w:next w:val="afff0"/>
    <w:uiPriority w:val="37"/>
    <w:semiHidden/>
    <w:unhideWhenUsed/>
    <w:qFormat/>
  </w:style>
  <w:style w:type="table" w:customStyle="1" w:styleId="114">
    <w:name w:val="网格表 1 浅色1"/>
    <w:basedOn w:val="afff2"/>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2">
    <w:name w:val="网格表 1 浅色 - 着色 11"/>
    <w:basedOn w:val="afff2"/>
    <w:uiPriority w:val="46"/>
    <w:qFormat/>
    <w:tblPr>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1-211">
    <w:name w:val="网格表 1 浅色 - 着色 21"/>
    <w:basedOn w:val="afff2"/>
    <w:uiPriority w:val="46"/>
    <w:qFormat/>
    <w:tblPr>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311">
    <w:name w:val="网格表 1 浅色 - 着色 31"/>
    <w:basedOn w:val="afff2"/>
    <w:uiPriority w:val="46"/>
    <w:qFormat/>
    <w:tblPr>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1-411">
    <w:name w:val="网格表 1 浅色 - 着色 41"/>
    <w:basedOn w:val="afff2"/>
    <w:uiPriority w:val="46"/>
    <w:qFormat/>
    <w:tblPr>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1">
    <w:name w:val="网格表 1 浅色 - 着色 51"/>
    <w:basedOn w:val="afff2"/>
    <w:uiPriority w:val="46"/>
    <w:qFormat/>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611">
    <w:name w:val="网格表 1 浅色 - 着色 61"/>
    <w:basedOn w:val="afff2"/>
    <w:uiPriority w:val="46"/>
    <w:qFormat/>
    <w:tblPr>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214">
    <w:name w:val="网格表 21"/>
    <w:basedOn w:val="afff2"/>
    <w:uiPriority w:val="47"/>
    <w:qFormat/>
    <w:tblPr>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2-111">
    <w:name w:val="网格表 2 - 着色 11"/>
    <w:basedOn w:val="afff2"/>
    <w:uiPriority w:val="47"/>
    <w:qFormat/>
    <w:tblPr>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211">
    <w:name w:val="网格表 2 - 着色 21"/>
    <w:basedOn w:val="afff2"/>
    <w:uiPriority w:val="47"/>
    <w:qFormat/>
    <w:tblPr>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2-311">
    <w:name w:val="网格表 2 - 着色 31"/>
    <w:basedOn w:val="afff2"/>
    <w:uiPriority w:val="47"/>
    <w:qFormat/>
    <w:tblPr>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2-411">
    <w:name w:val="网格表 2 - 着色 41"/>
    <w:basedOn w:val="afff2"/>
    <w:uiPriority w:val="47"/>
    <w:qFormat/>
    <w:tblPr>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2-511">
    <w:name w:val="网格表 2 - 着色 51"/>
    <w:basedOn w:val="afff2"/>
    <w:uiPriority w:val="47"/>
    <w:qFormat/>
    <w:tblPr>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2-611">
    <w:name w:val="网格表 2 - 着色 61"/>
    <w:basedOn w:val="afff2"/>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312">
    <w:name w:val="网格表 31"/>
    <w:basedOn w:val="afff2"/>
    <w:uiPriority w:val="48"/>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3-110">
    <w:name w:val="网格表 3 - 着色 11"/>
    <w:basedOn w:val="afff2"/>
    <w:uiPriority w:val="48"/>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3-210">
    <w:name w:val="网格表 3 - 着色 21"/>
    <w:basedOn w:val="afff2"/>
    <w:uiPriority w:val="48"/>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3-310">
    <w:name w:val="网格表 3 - 着色 31"/>
    <w:basedOn w:val="afff2"/>
    <w:uiPriority w:val="48"/>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3-410">
    <w:name w:val="网格表 3 - 着色 41"/>
    <w:basedOn w:val="afff2"/>
    <w:uiPriority w:val="48"/>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3-510">
    <w:name w:val="网格表 3 - 着色 51"/>
    <w:basedOn w:val="afff2"/>
    <w:uiPriority w:val="48"/>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3-610">
    <w:name w:val="网格表 3 - 着色 61"/>
    <w:basedOn w:val="afff2"/>
    <w:uiPriority w:val="48"/>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411">
    <w:name w:val="网格表 41"/>
    <w:basedOn w:val="afff2"/>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0">
    <w:name w:val="网格表 4 - 着色 11"/>
    <w:basedOn w:val="afff2"/>
    <w:uiPriority w:val="49"/>
    <w:qFormat/>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210">
    <w:name w:val="网格表 4 - 着色 21"/>
    <w:basedOn w:val="afff2"/>
    <w:uiPriority w:val="49"/>
    <w:qFormat/>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4-310">
    <w:name w:val="网格表 4 - 着色 31"/>
    <w:basedOn w:val="afff2"/>
    <w:uiPriority w:val="49"/>
    <w:qFormat/>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410">
    <w:name w:val="网格表 4 - 着色 41"/>
    <w:basedOn w:val="afff2"/>
    <w:uiPriority w:val="49"/>
    <w:qFormat/>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4-510">
    <w:name w:val="网格表 4 - 着色 51"/>
    <w:basedOn w:val="afff2"/>
    <w:uiPriority w:val="49"/>
    <w:qFormat/>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610">
    <w:name w:val="网格表 4 - 着色 61"/>
    <w:basedOn w:val="afff2"/>
    <w:uiPriority w:val="49"/>
    <w:qFormat/>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511">
    <w:name w:val="网格表 5 深色1"/>
    <w:basedOn w:val="afff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5-110">
    <w:name w:val="网格表 5 深色 - 着色 11"/>
    <w:basedOn w:val="afff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5-210">
    <w:name w:val="网格表 5 深色 - 着色 21"/>
    <w:basedOn w:val="afff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310">
    <w:name w:val="网格表 5 深色 - 着色 31"/>
    <w:basedOn w:val="afff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5-410">
    <w:name w:val="网格表 5 深色 - 着色 41"/>
    <w:basedOn w:val="afff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510">
    <w:name w:val="网格表 5 深色 - 着色 51"/>
    <w:basedOn w:val="afff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0">
    <w:name w:val="网格表 5 深色 - 着色 61"/>
    <w:basedOn w:val="afff2"/>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611">
    <w:name w:val="网格表 6 彩色1"/>
    <w:basedOn w:val="afff2"/>
    <w:uiPriority w:val="51"/>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0">
    <w:name w:val="网格表 6 彩色 - 着色 11"/>
    <w:basedOn w:val="afff2"/>
    <w:uiPriority w:val="51"/>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6-210">
    <w:name w:val="网格表 6 彩色 - 着色 21"/>
    <w:basedOn w:val="afff2"/>
    <w:uiPriority w:val="51"/>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6-310">
    <w:name w:val="网格表 6 彩色 - 着色 31"/>
    <w:basedOn w:val="afff2"/>
    <w:uiPriority w:val="51"/>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6-410">
    <w:name w:val="网格表 6 彩色 - 着色 41"/>
    <w:basedOn w:val="afff2"/>
    <w:uiPriority w:val="51"/>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6-510">
    <w:name w:val="网格表 6 彩色 - 着色 51"/>
    <w:basedOn w:val="afff2"/>
    <w:uiPriority w:val="51"/>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610">
    <w:name w:val="网格表 6 彩色 - 着色 61"/>
    <w:basedOn w:val="afff2"/>
    <w:uiPriority w:val="51"/>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711">
    <w:name w:val="网格表 7 彩色1"/>
    <w:basedOn w:val="afff2"/>
    <w:uiPriority w:val="52"/>
    <w:qFormat/>
    <w:rPr>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7-110">
    <w:name w:val="网格表 7 彩色 - 着色 11"/>
    <w:basedOn w:val="afff2"/>
    <w:uiPriority w:val="52"/>
    <w:qFormat/>
    <w:rPr>
      <w:color w:val="2E74B5" w:themeColor="accent1" w:themeShade="BF"/>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7-210">
    <w:name w:val="网格表 7 彩色 - 着色 21"/>
    <w:basedOn w:val="afff2"/>
    <w:uiPriority w:val="52"/>
    <w:qFormat/>
    <w:rPr>
      <w:color w:val="C45911" w:themeColor="accent2" w:themeShade="BF"/>
    </w:rPr>
    <w:tblPr>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7-310">
    <w:name w:val="网格表 7 彩色 - 着色 31"/>
    <w:basedOn w:val="afff2"/>
    <w:uiPriority w:val="52"/>
    <w:qFormat/>
    <w:rPr>
      <w:color w:val="7B7B7B" w:themeColor="accent3" w:themeShade="BF"/>
    </w:rPr>
    <w:tblPr>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7-410">
    <w:name w:val="网格表 7 彩色 - 着色 41"/>
    <w:basedOn w:val="afff2"/>
    <w:uiPriority w:val="52"/>
    <w:qFormat/>
    <w:rPr>
      <w:color w:val="BF8F00" w:themeColor="accent4" w:themeShade="BF"/>
    </w:rPr>
    <w:tblPr>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7-510">
    <w:name w:val="网格表 7 彩色 - 着色 51"/>
    <w:basedOn w:val="afff2"/>
    <w:uiPriority w:val="52"/>
    <w:qFormat/>
    <w:rPr>
      <w:color w:val="2F5496" w:themeColor="accent5" w:themeShade="BF"/>
    </w:rPr>
    <w:tblPr>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7-610">
    <w:name w:val="网格表 7 彩色 - 着色 61"/>
    <w:basedOn w:val="afff2"/>
    <w:uiPriority w:val="52"/>
    <w:qFormat/>
    <w:rPr>
      <w:color w:val="538135" w:themeColor="accent6" w:themeShade="BF"/>
    </w:rPr>
    <w:tblPr>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1fa">
    <w:name w:val="网格型浅色1"/>
    <w:basedOn w:val="afff2"/>
    <w:uiPriority w:val="40"/>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a">
    <w:name w:val="尾注文本 Char"/>
    <w:basedOn w:val="afff1"/>
    <w:link w:val="affff6"/>
    <w:uiPriority w:val="99"/>
    <w:semiHidden/>
    <w:qFormat/>
    <w:rPr>
      <w:kern w:val="2"/>
      <w:sz w:val="21"/>
      <w:szCs w:val="24"/>
    </w:rPr>
  </w:style>
  <w:style w:type="character" w:customStyle="1" w:styleId="Char2">
    <w:name w:val="文档结构图 Char"/>
    <w:basedOn w:val="afff1"/>
    <w:link w:val="afffb"/>
    <w:uiPriority w:val="99"/>
    <w:semiHidden/>
    <w:qFormat/>
    <w:rPr>
      <w:rFonts w:ascii="Microsoft YaHei UI" w:eastAsia="Microsoft YaHei UI"/>
      <w:kern w:val="2"/>
      <w:sz w:val="18"/>
      <w:szCs w:val="18"/>
    </w:rPr>
  </w:style>
  <w:style w:type="table" w:customStyle="1" w:styleId="115">
    <w:name w:val="无格式表格 11"/>
    <w:basedOn w:val="afff2"/>
    <w:uiPriority w:val="41"/>
    <w:qFormat/>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5">
    <w:name w:val="无格式表格 21"/>
    <w:basedOn w:val="afff2"/>
    <w:uiPriority w:val="42"/>
    <w:qFormat/>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3">
    <w:name w:val="无格式表格 31"/>
    <w:basedOn w:val="afff2"/>
    <w:uiPriority w:val="43"/>
    <w:qFormat/>
    <w:tblPr>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fff2"/>
    <w:uiPriority w:val="44"/>
    <w:qFormat/>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2">
    <w:name w:val="无格式表格 51"/>
    <w:basedOn w:val="afff2"/>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1">
    <w:name w:val="No Spacing"/>
    <w:uiPriority w:val="1"/>
    <w:qFormat/>
    <w:pPr>
      <w:widowControl w:val="0"/>
      <w:jc w:val="both"/>
    </w:pPr>
    <w:rPr>
      <w:kern w:val="2"/>
      <w:sz w:val="21"/>
      <w:szCs w:val="24"/>
    </w:rPr>
  </w:style>
  <w:style w:type="character" w:customStyle="1" w:styleId="Chare">
    <w:name w:val="信息标题 Char"/>
    <w:basedOn w:val="afff1"/>
    <w:link w:val="afffff1"/>
    <w:uiPriority w:val="99"/>
    <w:semiHidden/>
    <w:qFormat/>
    <w:rPr>
      <w:rFonts w:asciiTheme="majorHAnsi" w:eastAsiaTheme="majorEastAsia" w:hAnsiTheme="majorHAnsi" w:cstheme="majorBidi"/>
      <w:kern w:val="2"/>
      <w:sz w:val="24"/>
      <w:szCs w:val="24"/>
      <w:shd w:val="pct20" w:color="auto" w:fill="auto"/>
    </w:rPr>
  </w:style>
  <w:style w:type="paragraph" w:styleId="afffffffff2">
    <w:name w:val="Quote"/>
    <w:basedOn w:val="afff0"/>
    <w:next w:val="afff0"/>
    <w:link w:val="Charf3"/>
    <w:uiPriority w:val="29"/>
    <w:qFormat/>
    <w:pPr>
      <w:spacing w:before="200" w:after="160"/>
      <w:ind w:left="864" w:right="864"/>
      <w:jc w:val="center"/>
    </w:pPr>
    <w:rPr>
      <w:i/>
      <w:iCs/>
      <w:color w:val="404040" w:themeColor="text1" w:themeTint="BF"/>
    </w:rPr>
  </w:style>
  <w:style w:type="character" w:customStyle="1" w:styleId="Charf3">
    <w:name w:val="引用 Char"/>
    <w:basedOn w:val="afff1"/>
    <w:link w:val="afffffffff2"/>
    <w:uiPriority w:val="29"/>
    <w:qFormat/>
    <w:rPr>
      <w:i/>
      <w:iCs/>
      <w:color w:val="404040" w:themeColor="text1" w:themeTint="BF"/>
      <w:kern w:val="2"/>
      <w:sz w:val="21"/>
      <w:szCs w:val="24"/>
    </w:rPr>
  </w:style>
  <w:style w:type="character" w:styleId="afffffffff3">
    <w:name w:val="Placeholder Text"/>
    <w:basedOn w:val="afff1"/>
    <w:uiPriority w:val="99"/>
    <w:semiHidden/>
    <w:qFormat/>
    <w:rPr>
      <w:color w:val="808080"/>
    </w:rPr>
  </w:style>
  <w:style w:type="character" w:customStyle="1" w:styleId="Charf0">
    <w:name w:val="正文首行缩进 Char"/>
    <w:basedOn w:val="Char6"/>
    <w:link w:val="afffff5"/>
    <w:uiPriority w:val="99"/>
    <w:semiHidden/>
    <w:qFormat/>
    <w:rPr>
      <w:kern w:val="2"/>
      <w:sz w:val="21"/>
      <w:szCs w:val="24"/>
    </w:rPr>
  </w:style>
  <w:style w:type="character" w:customStyle="1" w:styleId="Char7">
    <w:name w:val="正文文本缩进 Char"/>
    <w:basedOn w:val="afff1"/>
    <w:link w:val="affff1"/>
    <w:uiPriority w:val="99"/>
    <w:semiHidden/>
    <w:qFormat/>
    <w:rPr>
      <w:kern w:val="2"/>
      <w:sz w:val="21"/>
      <w:szCs w:val="24"/>
    </w:rPr>
  </w:style>
  <w:style w:type="character" w:customStyle="1" w:styleId="2Char1">
    <w:name w:val="正文首行缩进 2 Char"/>
    <w:basedOn w:val="Char7"/>
    <w:link w:val="28"/>
    <w:uiPriority w:val="99"/>
    <w:semiHidden/>
    <w:qFormat/>
    <w:rPr>
      <w:kern w:val="2"/>
      <w:sz w:val="21"/>
      <w:szCs w:val="24"/>
    </w:rPr>
  </w:style>
  <w:style w:type="character" w:customStyle="1" w:styleId="2Char0">
    <w:name w:val="正文文本 2 Char"/>
    <w:basedOn w:val="afff1"/>
    <w:link w:val="25"/>
    <w:uiPriority w:val="99"/>
    <w:semiHidden/>
    <w:qFormat/>
    <w:rPr>
      <w:kern w:val="2"/>
      <w:sz w:val="21"/>
      <w:szCs w:val="24"/>
    </w:rPr>
  </w:style>
  <w:style w:type="character" w:customStyle="1" w:styleId="3Char">
    <w:name w:val="正文文本 3 Char"/>
    <w:basedOn w:val="afff1"/>
    <w:link w:val="34"/>
    <w:uiPriority w:val="99"/>
    <w:semiHidden/>
    <w:qFormat/>
    <w:rPr>
      <w:kern w:val="2"/>
      <w:sz w:val="16"/>
      <w:szCs w:val="16"/>
    </w:rPr>
  </w:style>
  <w:style w:type="character" w:customStyle="1" w:styleId="2Char">
    <w:name w:val="正文文本缩进 2 Char"/>
    <w:basedOn w:val="afff1"/>
    <w:link w:val="24"/>
    <w:uiPriority w:val="99"/>
    <w:semiHidden/>
    <w:qFormat/>
    <w:rPr>
      <w:kern w:val="2"/>
      <w:sz w:val="21"/>
      <w:szCs w:val="24"/>
    </w:rPr>
  </w:style>
  <w:style w:type="character" w:customStyle="1" w:styleId="3Char0">
    <w:name w:val="正文文本缩进 3 Char"/>
    <w:basedOn w:val="afff1"/>
    <w:link w:val="36"/>
    <w:uiPriority w:val="99"/>
    <w:semiHidden/>
    <w:qFormat/>
    <w:rPr>
      <w:kern w:val="2"/>
      <w:sz w:val="16"/>
      <w:szCs w:val="16"/>
    </w:rPr>
  </w:style>
  <w:style w:type="character" w:customStyle="1" w:styleId="Char0">
    <w:name w:val="注释标题 Char"/>
    <w:basedOn w:val="afff1"/>
    <w:link w:val="afff6"/>
    <w:uiPriority w:val="99"/>
    <w:semiHidden/>
    <w:qFormat/>
    <w:rPr>
      <w:kern w:val="2"/>
      <w:sz w:val="21"/>
      <w:szCs w:val="24"/>
    </w:rPr>
  </w:style>
  <w:style w:type="paragraph" w:customStyle="1" w:styleId="afffffffff4">
    <w:name w:val="附录无标题章"/>
    <w:basedOn w:val="afb"/>
    <w:qFormat/>
    <w:pPr>
      <w:spacing w:beforeLines="0" w:afterLines="0"/>
      <w:outlineLvl w:val="9"/>
    </w:pPr>
    <w:rPr>
      <w:rFonts w:asciiTheme="majorEastAsia" w:eastAsiaTheme="majorEastAsia"/>
    </w:rPr>
  </w:style>
  <w:style w:type="paragraph" w:customStyle="1" w:styleId="afffffffff5">
    <w:name w:val="附录一级无标题条"/>
    <w:basedOn w:val="afc"/>
    <w:qFormat/>
    <w:pPr>
      <w:spacing w:beforeLines="0" w:afterLines="0"/>
      <w:outlineLvl w:val="9"/>
    </w:pPr>
    <w:rPr>
      <w:rFonts w:asciiTheme="majorEastAsia" w:eastAsiaTheme="majorEastAsia"/>
    </w:rPr>
  </w:style>
  <w:style w:type="paragraph" w:customStyle="1" w:styleId="afffffffff6">
    <w:name w:val="附录二级无标题条"/>
    <w:basedOn w:val="afd"/>
    <w:qFormat/>
    <w:pPr>
      <w:spacing w:beforeLines="0" w:afterLines="0"/>
      <w:outlineLvl w:val="9"/>
    </w:pPr>
    <w:rPr>
      <w:rFonts w:asciiTheme="majorEastAsia" w:eastAsiaTheme="majorEastAsia"/>
    </w:rPr>
  </w:style>
  <w:style w:type="paragraph" w:customStyle="1" w:styleId="afffffffff7">
    <w:name w:val="附录三级无标题条"/>
    <w:basedOn w:val="afe"/>
    <w:qFormat/>
    <w:pPr>
      <w:spacing w:beforeLines="0" w:afterLines="0"/>
      <w:outlineLvl w:val="9"/>
    </w:pPr>
    <w:rPr>
      <w:rFonts w:asciiTheme="majorEastAsia" w:eastAsiaTheme="majorEastAsia"/>
    </w:rPr>
  </w:style>
  <w:style w:type="paragraph" w:customStyle="1" w:styleId="afffffffff8">
    <w:name w:val="附录四级无标题条"/>
    <w:basedOn w:val="aff"/>
    <w:qFormat/>
    <w:pPr>
      <w:spacing w:beforeLines="0" w:afterLines="0"/>
      <w:outlineLvl w:val="9"/>
    </w:pPr>
    <w:rPr>
      <w:rFonts w:asciiTheme="majorEastAsia" w:eastAsiaTheme="majorEastAsia"/>
    </w:rPr>
  </w:style>
  <w:style w:type="paragraph" w:customStyle="1" w:styleId="TB">
    <w:name w:val="标准标志TB"/>
    <w:basedOn w:val="afff0"/>
    <w:qFormat/>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0"/>
    <w:qFormat/>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0"/>
    <w:qFormat/>
    <w:pPr>
      <w:spacing w:after="0" w:line="280" w:lineRule="exact"/>
      <w:ind w:left="284"/>
    </w:pPr>
    <w:rPr>
      <w:rFonts w:ascii="黑体" w:eastAsia="黑体"/>
      <w:kern w:val="3"/>
      <w:sz w:val="28"/>
    </w:rPr>
  </w:style>
  <w:style w:type="paragraph" w:customStyle="1" w:styleId="DB2">
    <w:name w:val="发布DB"/>
    <w:basedOn w:val="GB2"/>
    <w:qFormat/>
    <w:pPr>
      <w:ind w:left="567"/>
    </w:pPr>
  </w:style>
  <w:style w:type="paragraph" w:customStyle="1" w:styleId="HB2">
    <w:name w:val="发布HB"/>
    <w:basedOn w:val="GB2"/>
    <w:qFormat/>
    <w:pPr>
      <w:ind w:left="567"/>
    </w:pPr>
  </w:style>
  <w:style w:type="paragraph" w:customStyle="1" w:styleId="QB2">
    <w:name w:val="发布QB"/>
    <w:basedOn w:val="GB2"/>
    <w:qFormat/>
    <w:pPr>
      <w:ind w:left="567"/>
    </w:pPr>
  </w:style>
  <w:style w:type="paragraph" w:customStyle="1" w:styleId="TB1">
    <w:name w:val="发布TB"/>
    <w:basedOn w:val="GB2"/>
    <w:qFormat/>
    <w:pPr>
      <w:ind w:left="567"/>
    </w:pPr>
  </w:style>
  <w:style w:type="paragraph" w:customStyle="1" w:styleId="TB2">
    <w:name w:val="发布部门TB"/>
    <w:basedOn w:val="afff0"/>
    <w:qFormat/>
    <w:pPr>
      <w:widowControl/>
      <w:spacing w:line="360" w:lineRule="exact"/>
      <w:jc w:val="center"/>
    </w:pPr>
    <w:rPr>
      <w:rFonts w:ascii="宋体"/>
      <w:b/>
      <w:kern w:val="0"/>
      <w:sz w:val="36"/>
      <w:szCs w:val="20"/>
    </w:rPr>
  </w:style>
  <w:style w:type="paragraph" w:customStyle="1" w:styleId="afffffffff9">
    <w:name w:val="标准标志"/>
    <w:next w:val="afff0"/>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Bodytext1">
    <w:name w:val="Body text|1"/>
    <w:basedOn w:val="afff0"/>
    <w:qFormat/>
    <w:pPr>
      <w:spacing w:after="80" w:line="326" w:lineRule="auto"/>
    </w:pPr>
    <w:rPr>
      <w:rFonts w:ascii="宋体" w:hAnsi="宋体" w:cs="宋体"/>
      <w:sz w:val="20"/>
      <w:szCs w:val="20"/>
      <w:lang w:val="zh-TW" w:eastAsia="zh-TW" w:bidi="zh-TW"/>
    </w:rPr>
  </w:style>
  <w:style w:type="paragraph" w:customStyle="1" w:styleId="afffffffffa">
    <w:name w:val="标准文件_段"/>
    <w:qFormat/>
    <w:pPr>
      <w:autoSpaceDE w:val="0"/>
      <w:autoSpaceDN w:val="0"/>
      <w:ind w:firstLineChars="200" w:firstLine="200"/>
      <w:jc w:val="both"/>
    </w:pPr>
    <w:rPr>
      <w:rFonts w:ascii="宋体"/>
      <w:sz w:val="21"/>
    </w:rPr>
  </w:style>
  <w:style w:type="paragraph" w:customStyle="1" w:styleId="afffffffffb">
    <w:name w:val="标准文件_术语条一"/>
    <w:basedOn w:val="afffffffffc"/>
    <w:next w:val="afffffffffa"/>
    <w:qFormat/>
  </w:style>
  <w:style w:type="paragraph" w:customStyle="1" w:styleId="afffffffffc">
    <w:name w:val="标准文件_一级无标题"/>
    <w:basedOn w:val="aff2"/>
    <w:qFormat/>
    <w:pPr>
      <w:spacing w:beforeLines="0" w:afterLines="0"/>
      <w:outlineLvl w:val="9"/>
    </w:pPr>
    <w:rPr>
      <w:rFonts w:ascii="宋体" w:eastAsia="宋体"/>
    </w:rPr>
  </w:style>
  <w:style w:type="paragraph" w:customStyle="1" w:styleId="aff2">
    <w:name w:val="标准文件_一级条标题"/>
    <w:basedOn w:val="aff1"/>
    <w:next w:val="afffffffffa"/>
    <w:qFormat/>
    <w:pPr>
      <w:numPr>
        <w:ilvl w:val="2"/>
      </w:numPr>
      <w:spacing w:beforeLines="50" w:afterLines="50"/>
      <w:outlineLvl w:val="1"/>
    </w:pPr>
  </w:style>
  <w:style w:type="paragraph" w:customStyle="1" w:styleId="aff1">
    <w:name w:val="标准文件_章标题"/>
    <w:next w:val="afffffffffa"/>
    <w:qFormat/>
    <w:pPr>
      <w:numPr>
        <w:ilvl w:val="1"/>
        <w:numId w:val="27"/>
      </w:numPr>
      <w:spacing w:beforeLines="100" w:afterLines="100"/>
      <w:jc w:val="both"/>
      <w:outlineLvl w:val="0"/>
    </w:pPr>
    <w:rPr>
      <w:rFonts w:ascii="黑体" w:eastAsia="黑体"/>
      <w:sz w:val="21"/>
    </w:rPr>
  </w:style>
  <w:style w:type="paragraph" w:customStyle="1" w:styleId="aff3">
    <w:name w:val="标准文件_二级条标题"/>
    <w:next w:val="afffffffffa"/>
    <w:qFormat/>
    <w:pPr>
      <w:widowControl w:val="0"/>
      <w:numPr>
        <w:ilvl w:val="3"/>
        <w:numId w:val="27"/>
      </w:numPr>
      <w:spacing w:beforeLines="50" w:afterLines="50"/>
      <w:jc w:val="both"/>
      <w:outlineLvl w:val="2"/>
    </w:pPr>
    <w:rPr>
      <w:rFonts w:ascii="黑体" w:eastAsia="黑体"/>
      <w:sz w:val="21"/>
    </w:rPr>
  </w:style>
  <w:style w:type="paragraph" w:customStyle="1" w:styleId="afffffffffd">
    <w:name w:val="标准文件_三级无标题"/>
    <w:basedOn w:val="aff4"/>
    <w:qFormat/>
    <w:pPr>
      <w:spacing w:beforeLines="0" w:afterLines="0"/>
      <w:outlineLvl w:val="9"/>
    </w:pPr>
    <w:rPr>
      <w:rFonts w:ascii="宋体" w:eastAsia="宋体"/>
    </w:rPr>
  </w:style>
  <w:style w:type="paragraph" w:customStyle="1" w:styleId="aff4">
    <w:name w:val="标准文件_三级条标题"/>
    <w:basedOn w:val="aff3"/>
    <w:next w:val="afffffffffa"/>
    <w:qFormat/>
    <w:pPr>
      <w:widowControl/>
      <w:numPr>
        <w:ilvl w:val="4"/>
      </w:numPr>
      <w:outlineLvl w:val="3"/>
    </w:pPr>
  </w:style>
  <w:style w:type="paragraph" w:customStyle="1" w:styleId="af0">
    <w:name w:val="标准文件_一级项"/>
    <w:qFormat/>
    <w:pPr>
      <w:numPr>
        <w:numId w:val="28"/>
      </w:numPr>
    </w:pPr>
    <w:rPr>
      <w:rFonts w:ascii="宋体"/>
      <w:sz w:val="21"/>
    </w:rPr>
  </w:style>
  <w:style w:type="paragraph" w:customStyle="1" w:styleId="afffffffffe">
    <w:name w:val="标准文件_二级无标题"/>
    <w:basedOn w:val="aff3"/>
    <w:qFormat/>
    <w:pPr>
      <w:spacing w:beforeLines="0" w:afterLines="0"/>
      <w:outlineLvl w:val="9"/>
    </w:pPr>
    <w:rPr>
      <w:rFonts w:ascii="宋体" w:eastAsia="宋体"/>
    </w:rPr>
  </w:style>
  <w:style w:type="paragraph" w:customStyle="1" w:styleId="affffffffff">
    <w:name w:val="标准文件_四级无标题"/>
    <w:basedOn w:val="aff5"/>
    <w:qFormat/>
    <w:pPr>
      <w:spacing w:beforeLines="0" w:afterLines="0"/>
      <w:outlineLvl w:val="9"/>
    </w:pPr>
    <w:rPr>
      <w:rFonts w:ascii="宋体" w:eastAsia="宋体" w:hAnsi="黑体"/>
      <w:szCs w:val="52"/>
    </w:rPr>
  </w:style>
  <w:style w:type="paragraph" w:customStyle="1" w:styleId="aff5">
    <w:name w:val="标准文件_四级条标题"/>
    <w:next w:val="afffffffffa"/>
    <w:qFormat/>
    <w:pPr>
      <w:widowControl w:val="0"/>
      <w:numPr>
        <w:ilvl w:val="5"/>
        <w:numId w:val="27"/>
      </w:numPr>
      <w:spacing w:beforeLines="50" w:afterLines="50"/>
      <w:jc w:val="both"/>
      <w:outlineLvl w:val="4"/>
    </w:pPr>
    <w:rPr>
      <w:rFonts w:ascii="黑体" w:eastAsia="黑体"/>
      <w:sz w:val="21"/>
    </w:rPr>
  </w:style>
  <w:style w:type="paragraph" w:customStyle="1" w:styleId="affffffffff0">
    <w:name w:val="二级无"/>
    <w:basedOn w:val="aa"/>
    <w:qFormat/>
    <w:pPr>
      <w:spacing w:beforeLines="0" w:afterLines="0"/>
    </w:pPr>
    <w:rPr>
      <w:rFonts w:ascii="宋体" w:eastAsia="宋体"/>
    </w:rPr>
  </w:style>
  <w:style w:type="paragraph" w:customStyle="1" w:styleId="af5">
    <w:name w:val="标准文件_附录表标题"/>
    <w:next w:val="afffffffffa"/>
    <w:qFormat/>
    <w:pPr>
      <w:numPr>
        <w:ilvl w:val="1"/>
        <w:numId w:val="29"/>
      </w:numPr>
      <w:adjustRightInd w:val="0"/>
      <w:snapToGrid w:val="0"/>
      <w:spacing w:beforeLines="50" w:afterLines="50"/>
      <w:ind w:firstLine="420"/>
      <w:jc w:val="center"/>
      <w:textAlignment w:val="baseline"/>
    </w:pPr>
    <w:rPr>
      <w:rFonts w:ascii="黑体" w:eastAsia="黑体"/>
      <w:kern w:val="21"/>
      <w:sz w:val="21"/>
    </w:rPr>
  </w:style>
  <w:style w:type="character" w:customStyle="1" w:styleId="font11">
    <w:name w:val="font11"/>
    <w:basedOn w:val="afff1"/>
    <w:qFormat/>
    <w:rPr>
      <w:rFonts w:ascii="MingLiU" w:eastAsia="MingLiU" w:hAnsi="MingLiU" w:cs="MingLiU" w:hint="default"/>
      <w:color w:val="000000"/>
      <w:sz w:val="20"/>
      <w:szCs w:val="20"/>
      <w:u w:val="none"/>
    </w:rPr>
  </w:style>
  <w:style w:type="character" w:customStyle="1" w:styleId="font21">
    <w:name w:val="font21"/>
    <w:basedOn w:val="afff1"/>
    <w:qFormat/>
    <w:rPr>
      <w:rFonts w:ascii="Arial" w:hAnsi="Arial" w:cs="Arial" w:hint="default"/>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0">
    <w:name w:val="Normal"/>
    <w:qFormat/>
    <w:pPr>
      <w:widowControl w:val="0"/>
      <w:jc w:val="both"/>
    </w:pPr>
  </w:style>
  <w:style w:type="character" w:default="1" w:styleId="afff1">
    <w:name w:val="Default Paragraph Font"/>
    <w:uiPriority w:val="1"/>
    <w:semiHidden/>
    <w:unhideWhenUsed/>
  </w:style>
  <w:style w:type="table" w:default="1" w:styleId="afff2">
    <w:name w:val="Normal Table"/>
    <w:uiPriority w:val="99"/>
    <w:semiHidden/>
    <w:unhideWhenUsed/>
    <w:tblPr>
      <w:tblInd w:w="0" w:type="dxa"/>
      <w:tblCellMar>
        <w:top w:w="0" w:type="dxa"/>
        <w:left w:w="108" w:type="dxa"/>
        <w:bottom w:w="0" w:type="dxa"/>
        <w:right w:w="108" w:type="dxa"/>
      </w:tblCellMar>
    </w:tblPr>
  </w:style>
  <w:style w:type="numbering" w:default="1" w:styleId="afff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1026"/>
    <customShpInfo spid="_x0000_s2050"/>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05DEF-D3CE-48C1-B61E-2E9A43541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bzbx20</Template>
  <TotalTime>7</TotalTime>
  <Pages>6</Pages>
  <Words>174</Words>
  <Characters>993</Characters>
  <Application>Microsoft Office Word</Application>
  <DocSecurity>0</DocSecurity>
  <Lines>8</Lines>
  <Paragraphs>2</Paragraphs>
  <ScaleCrop>false</ScaleCrop>
  <Company>微软公司</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爱幻想的假行僧</dc:creator>
  <cp:lastModifiedBy>xb21cn</cp:lastModifiedBy>
  <cp:revision>163</cp:revision>
  <cp:lastPrinted>2022-09-15T01:04:00Z</cp:lastPrinted>
  <dcterms:created xsi:type="dcterms:W3CDTF">2022-07-12T08:31:00Z</dcterms:created>
  <dcterms:modified xsi:type="dcterms:W3CDTF">2024-10-14T01:14:00Z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CE4A98D55D7A44E885411C1143519620</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KSOProductBuildVer">
    <vt:lpwstr>2052-11.1.0.14309</vt:lpwstr>
  </property>
  <property fmtid="{D5CDD505-2E9C-101B-9397-08002B2CF9AE}" pid="7" name="ICS" linkTarget="ICS">
    <vt:lpwstr>ICS</vt:lpwstr>
  </property>
  <property fmtid="{D5CDD505-2E9C-101B-9397-08002B2CF9AE}" pid="8" name="CCS" linkTarget="CCS">
    <vt:lpwstr>CCS</vt:lpwstr>
  </property>
  <property fmtid="{D5CDD505-2E9C-101B-9397-08002B2CF9AE}" pid="9" name="BAH" linkTarget="BAH">
    <vt:lpwstr>备案号：</vt:lpwstr>
  </property>
  <property fmtid="{D5CDD505-2E9C-101B-9397-08002B2CF9AE}" pid="10" name="BT" linkTarget="BT">
    <vt:lpwstr>××（地方名称）地方标准</vt:lpwstr>
  </property>
  <property fmtid="{D5CDD505-2E9C-101B-9397-08002B2CF9AE}" pid="11" name="BZBH" linkTarget="BZBH">
    <vt:lpwstr>DB</vt:lpwstr>
  </property>
  <property fmtid="{D5CDD505-2E9C-101B-9397-08002B2CF9AE}" pid="12" name="TDBH" linkTarget="TDBH">
    <vt:lpwstr>代替 DB</vt:lpwstr>
  </property>
  <property fmtid="{D5CDD505-2E9C-101B-9397-08002B2CF9AE}" pid="13" name="BZMC" linkTarget="BZMC">
    <vt:lpwstr>标准名称</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vt:lpwstr>
  </property>
  <property fmtid="{D5CDD505-2E9C-101B-9397-08002B2CF9AE}" pid="20" name="标准类型" linkTarget="标准类型">
    <vt:lpwstr>DB</vt:lpwstr>
  </property>
  <property fmtid="{D5CDD505-2E9C-101B-9397-08002B2CF9AE}" pid="21" name="FBDW" linkTarget="FBDW">
    <vt:lpwstr>××××（地方标准发布部门名称）</vt:lpwstr>
  </property>
  <property fmtid="{D5CDD505-2E9C-101B-9397-08002B2CF9AE}" pid="22" name="IMAGE" linkTarget="IMAGE">
    <vt:lpwstr/>
  </property>
</Properties>
</file>